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F290" w14:textId="6A5F5C7F" w:rsidR="00D213D0" w:rsidRPr="00C81DCD" w:rsidRDefault="00D213D0">
      <w:pPr>
        <w:pStyle w:val="BodyText"/>
        <w:spacing w:before="76"/>
        <w:ind w:left="1867" w:right="1811"/>
        <w:jc w:val="center"/>
        <w:rPr>
          <w:rFonts w:ascii="Times New Roman" w:hAnsi="Times New Roman" w:cs="Times New Roman"/>
          <w:b/>
          <w:bCs/>
          <w:w w:val="105"/>
          <w:sz w:val="22"/>
          <w:szCs w:val="22"/>
        </w:rPr>
      </w:pPr>
      <w:r w:rsidRPr="00C81DCD">
        <w:rPr>
          <w:rFonts w:ascii="Times New Roman" w:hAnsi="Times New Roman" w:cs="Times New Roman"/>
          <w:b/>
          <w:bCs/>
          <w:w w:val="105"/>
          <w:sz w:val="22"/>
          <w:szCs w:val="22"/>
        </w:rPr>
        <w:t>Draft</w:t>
      </w:r>
    </w:p>
    <w:p w14:paraId="0E5B743A" w14:textId="44D34697" w:rsidR="008C670B" w:rsidRPr="00C81DCD" w:rsidRDefault="00147B2E">
      <w:pPr>
        <w:pStyle w:val="BodyText"/>
        <w:spacing w:before="76"/>
        <w:ind w:left="1867" w:right="1811"/>
        <w:jc w:val="center"/>
        <w:rPr>
          <w:rFonts w:ascii="Times New Roman" w:hAnsi="Times New Roman" w:cs="Times New Roman"/>
          <w:b/>
          <w:bCs/>
          <w:sz w:val="22"/>
          <w:szCs w:val="22"/>
        </w:rPr>
      </w:pPr>
      <w:r w:rsidRPr="00C81DCD">
        <w:rPr>
          <w:rFonts w:ascii="Times New Roman" w:hAnsi="Times New Roman" w:cs="Times New Roman"/>
          <w:b/>
          <w:bCs/>
          <w:w w:val="105"/>
          <w:sz w:val="22"/>
          <w:szCs w:val="22"/>
        </w:rPr>
        <w:t>05/19/2020 Development Review Board Meeting Min</w:t>
      </w:r>
      <w:r w:rsidR="00D213D0" w:rsidRPr="00C81DCD">
        <w:rPr>
          <w:rFonts w:ascii="Times New Roman" w:hAnsi="Times New Roman" w:cs="Times New Roman"/>
          <w:b/>
          <w:bCs/>
          <w:w w:val="105"/>
          <w:sz w:val="22"/>
          <w:szCs w:val="22"/>
        </w:rPr>
        <w:t>utes</w:t>
      </w:r>
    </w:p>
    <w:p w14:paraId="658693C9" w14:textId="77777777" w:rsidR="008C670B" w:rsidRPr="00C81DCD" w:rsidRDefault="008C670B">
      <w:pPr>
        <w:pStyle w:val="BodyText"/>
        <w:spacing w:before="10"/>
        <w:rPr>
          <w:rFonts w:ascii="Times New Roman" w:hAnsi="Times New Roman" w:cs="Times New Roman"/>
          <w:sz w:val="22"/>
          <w:szCs w:val="22"/>
        </w:rPr>
      </w:pPr>
    </w:p>
    <w:p w14:paraId="76E06121" w14:textId="5C1D03FD" w:rsidR="008C670B" w:rsidRPr="00C81DCD" w:rsidRDefault="00147B2E" w:rsidP="003864EE">
      <w:pPr>
        <w:pStyle w:val="BodyText"/>
        <w:jc w:val="both"/>
        <w:rPr>
          <w:rFonts w:ascii="Times New Roman" w:hAnsi="Times New Roman" w:cs="Times New Roman"/>
          <w:sz w:val="22"/>
          <w:szCs w:val="22"/>
        </w:rPr>
      </w:pPr>
      <w:r w:rsidRPr="00C81DCD">
        <w:rPr>
          <w:rFonts w:ascii="Times New Roman" w:hAnsi="Times New Roman" w:cs="Times New Roman"/>
          <w:w w:val="105"/>
          <w:sz w:val="22"/>
          <w:szCs w:val="22"/>
        </w:rPr>
        <w:t>Present: Robert Day</w:t>
      </w:r>
      <w:r w:rsidR="000B0C28" w:rsidRPr="00C81DCD">
        <w:rPr>
          <w:rFonts w:ascii="Times New Roman" w:hAnsi="Times New Roman" w:cs="Times New Roman"/>
          <w:w w:val="105"/>
          <w:sz w:val="22"/>
          <w:szCs w:val="22"/>
        </w:rPr>
        <w:t xml:space="preserve"> </w:t>
      </w:r>
      <w:r w:rsidRPr="00C81DCD">
        <w:rPr>
          <w:rFonts w:ascii="Times New Roman" w:hAnsi="Times New Roman" w:cs="Times New Roman"/>
          <w:w w:val="105"/>
          <w:sz w:val="22"/>
          <w:szCs w:val="22"/>
        </w:rPr>
        <w:t xml:space="preserve">(DRB Chairman), Don Wood (Board Member), Bruce Longtin (Board Member), Joe Mark (Board Member), Pat Keller (Board Member), Jonas Rosenthal (Zoning Administrator), Gary </w:t>
      </w:r>
      <w:proofErr w:type="spellStart"/>
      <w:r w:rsidRPr="00C81DCD">
        <w:rPr>
          <w:rFonts w:ascii="Times New Roman" w:hAnsi="Times New Roman" w:cs="Times New Roman"/>
          <w:w w:val="105"/>
          <w:sz w:val="22"/>
          <w:szCs w:val="22"/>
        </w:rPr>
        <w:t>Kupfer</w:t>
      </w:r>
      <w:r w:rsidR="00D213D0" w:rsidRPr="00C81DCD">
        <w:rPr>
          <w:rFonts w:ascii="Times New Roman" w:hAnsi="Times New Roman" w:cs="Times New Roman"/>
          <w:w w:val="105"/>
          <w:sz w:val="22"/>
          <w:szCs w:val="22"/>
        </w:rPr>
        <w:t>r</w:t>
      </w:r>
      <w:r w:rsidRPr="00C81DCD">
        <w:rPr>
          <w:rFonts w:ascii="Times New Roman" w:hAnsi="Times New Roman" w:cs="Times New Roman"/>
          <w:w w:val="105"/>
          <w:sz w:val="22"/>
          <w:szCs w:val="22"/>
        </w:rPr>
        <w:t>er</w:t>
      </w:r>
      <w:proofErr w:type="spellEnd"/>
      <w:r w:rsidRPr="00C81DCD">
        <w:rPr>
          <w:rFonts w:ascii="Times New Roman" w:hAnsi="Times New Roman" w:cs="Times New Roman"/>
          <w:w w:val="105"/>
          <w:sz w:val="22"/>
          <w:szCs w:val="22"/>
        </w:rPr>
        <w:t xml:space="preserve"> (Attorney for Marjorie </w:t>
      </w:r>
      <w:proofErr w:type="spellStart"/>
      <w:r w:rsidRPr="00C81DCD">
        <w:rPr>
          <w:rFonts w:ascii="Times New Roman" w:hAnsi="Times New Roman" w:cs="Times New Roman"/>
          <w:w w:val="105"/>
          <w:sz w:val="22"/>
          <w:szCs w:val="22"/>
        </w:rPr>
        <w:t>Reuling</w:t>
      </w:r>
      <w:proofErr w:type="spellEnd"/>
      <w:r w:rsidRPr="00C81DCD">
        <w:rPr>
          <w:rFonts w:ascii="Times New Roman" w:hAnsi="Times New Roman" w:cs="Times New Roman"/>
          <w:w w:val="105"/>
          <w:sz w:val="22"/>
          <w:szCs w:val="22"/>
        </w:rPr>
        <w:t xml:space="preserve">), Marjorie </w:t>
      </w:r>
      <w:proofErr w:type="spellStart"/>
      <w:r w:rsidRPr="00C81DCD">
        <w:rPr>
          <w:rFonts w:ascii="Times New Roman" w:hAnsi="Times New Roman" w:cs="Times New Roman"/>
          <w:w w:val="105"/>
          <w:sz w:val="22"/>
          <w:szCs w:val="22"/>
        </w:rPr>
        <w:t>Reuling</w:t>
      </w:r>
      <w:proofErr w:type="spellEnd"/>
      <w:r w:rsidRPr="00C81DCD">
        <w:rPr>
          <w:rFonts w:ascii="Times New Roman" w:hAnsi="Times New Roman" w:cs="Times New Roman"/>
          <w:w w:val="105"/>
          <w:sz w:val="22"/>
          <w:szCs w:val="22"/>
        </w:rPr>
        <w:t xml:space="preserve"> (appel</w:t>
      </w:r>
      <w:r w:rsidR="00D213D0" w:rsidRPr="00C81DCD">
        <w:rPr>
          <w:rFonts w:ascii="Times New Roman" w:hAnsi="Times New Roman" w:cs="Times New Roman"/>
          <w:w w:val="105"/>
          <w:sz w:val="22"/>
          <w:szCs w:val="22"/>
        </w:rPr>
        <w:t>l</w:t>
      </w:r>
      <w:r w:rsidRPr="00C81DCD">
        <w:rPr>
          <w:rFonts w:ascii="Times New Roman" w:hAnsi="Times New Roman" w:cs="Times New Roman"/>
          <w:w w:val="105"/>
          <w:sz w:val="22"/>
          <w:szCs w:val="22"/>
        </w:rPr>
        <w:t xml:space="preserve">ant), Bob Bigelow (public), Wendy Patterson (Public-via Zoom), the </w:t>
      </w:r>
      <w:r w:rsidR="00C81DCD" w:rsidRPr="00C81DCD">
        <w:rPr>
          <w:rFonts w:ascii="Times New Roman" w:hAnsi="Times New Roman" w:cs="Times New Roman"/>
          <w:w w:val="105"/>
          <w:sz w:val="22"/>
          <w:szCs w:val="22"/>
        </w:rPr>
        <w:t>Gustafson’s</w:t>
      </w:r>
      <w:r w:rsidRPr="00C81DCD">
        <w:rPr>
          <w:rFonts w:ascii="Times New Roman" w:hAnsi="Times New Roman" w:cs="Times New Roman"/>
          <w:w w:val="105"/>
          <w:sz w:val="22"/>
          <w:szCs w:val="22"/>
        </w:rPr>
        <w:t xml:space="preserve"> (public), Eliza Lebrun (Recording Secretary), Janet Currie (Planning Commission Chairwoman)</w:t>
      </w:r>
    </w:p>
    <w:p w14:paraId="18FB2A66" w14:textId="77777777" w:rsidR="008C670B" w:rsidRPr="00C81DCD" w:rsidRDefault="008C670B" w:rsidP="003864EE">
      <w:pPr>
        <w:pStyle w:val="BodyText"/>
        <w:spacing w:before="11"/>
        <w:jc w:val="both"/>
        <w:rPr>
          <w:rFonts w:ascii="Times New Roman" w:hAnsi="Times New Roman" w:cs="Times New Roman"/>
          <w:sz w:val="22"/>
          <w:szCs w:val="22"/>
        </w:rPr>
      </w:pPr>
    </w:p>
    <w:p w14:paraId="769644D2" w14:textId="1AED698B" w:rsidR="008C670B" w:rsidRPr="00C81DCD" w:rsidRDefault="00147B2E" w:rsidP="003864EE">
      <w:pPr>
        <w:pStyle w:val="BodyText"/>
        <w:ind w:left="122"/>
        <w:rPr>
          <w:rFonts w:ascii="Times New Roman" w:hAnsi="Times New Roman" w:cs="Times New Roman"/>
          <w:sz w:val="22"/>
          <w:szCs w:val="22"/>
        </w:rPr>
      </w:pPr>
      <w:r w:rsidRPr="00C81DCD">
        <w:rPr>
          <w:rFonts w:ascii="Times New Roman" w:hAnsi="Times New Roman" w:cs="Times New Roman"/>
          <w:w w:val="105"/>
          <w:sz w:val="22"/>
          <w:szCs w:val="22"/>
        </w:rPr>
        <w:t>7:10</w:t>
      </w:r>
      <w:r w:rsidR="000B0C28" w:rsidRPr="00C81DCD">
        <w:rPr>
          <w:rFonts w:ascii="Times New Roman" w:hAnsi="Times New Roman" w:cs="Times New Roman"/>
          <w:w w:val="105"/>
          <w:sz w:val="22"/>
          <w:szCs w:val="22"/>
        </w:rPr>
        <w:t xml:space="preserve"> PM </w:t>
      </w:r>
      <w:r w:rsidRPr="00C81DCD">
        <w:rPr>
          <w:rFonts w:ascii="Times New Roman" w:hAnsi="Times New Roman" w:cs="Times New Roman"/>
          <w:w w:val="105"/>
          <w:sz w:val="22"/>
          <w:szCs w:val="22"/>
        </w:rPr>
        <w:t>- Meeting Called to Order</w:t>
      </w:r>
    </w:p>
    <w:p w14:paraId="7DDB2E36" w14:textId="77777777" w:rsidR="008C670B" w:rsidRPr="00C81DCD" w:rsidRDefault="008C670B" w:rsidP="003864EE">
      <w:pPr>
        <w:pStyle w:val="BodyText"/>
        <w:spacing w:before="1"/>
        <w:rPr>
          <w:rFonts w:ascii="Times New Roman" w:hAnsi="Times New Roman" w:cs="Times New Roman"/>
          <w:sz w:val="22"/>
          <w:szCs w:val="22"/>
        </w:rPr>
      </w:pPr>
    </w:p>
    <w:p w14:paraId="5C88CC9F" w14:textId="25752E45" w:rsidR="008C670B" w:rsidRPr="00C81DCD" w:rsidRDefault="00147B2E" w:rsidP="005A0151">
      <w:pPr>
        <w:pStyle w:val="BodyText"/>
        <w:spacing w:before="1"/>
        <w:ind w:left="123" w:right="197" w:firstLine="2"/>
        <w:jc w:val="both"/>
        <w:rPr>
          <w:rFonts w:ascii="Times New Roman" w:hAnsi="Times New Roman" w:cs="Times New Roman"/>
          <w:sz w:val="22"/>
          <w:szCs w:val="22"/>
        </w:rPr>
      </w:pPr>
      <w:r w:rsidRPr="00C81DCD">
        <w:rPr>
          <w:rFonts w:ascii="Times New Roman" w:hAnsi="Times New Roman" w:cs="Times New Roman"/>
          <w:w w:val="105"/>
          <w:sz w:val="22"/>
          <w:szCs w:val="22"/>
        </w:rPr>
        <w:t>Don Wood</w:t>
      </w:r>
      <w:r w:rsidR="005A0151">
        <w:rPr>
          <w:rFonts w:ascii="Times New Roman" w:hAnsi="Times New Roman" w:cs="Times New Roman"/>
          <w:w w:val="105"/>
          <w:sz w:val="22"/>
          <w:szCs w:val="22"/>
        </w:rPr>
        <w:t xml:space="preserve"> made a m</w:t>
      </w:r>
      <w:r w:rsidRPr="00C81DCD">
        <w:rPr>
          <w:rFonts w:ascii="Times New Roman" w:hAnsi="Times New Roman" w:cs="Times New Roman"/>
          <w:w w:val="105"/>
          <w:sz w:val="22"/>
          <w:szCs w:val="22"/>
        </w:rPr>
        <w:t>otion to approve agenda seconded by Pat Keller</w:t>
      </w:r>
      <w:r w:rsidR="005A0151">
        <w:rPr>
          <w:rFonts w:ascii="Times New Roman" w:hAnsi="Times New Roman" w:cs="Times New Roman"/>
          <w:w w:val="105"/>
          <w:sz w:val="22"/>
          <w:szCs w:val="22"/>
        </w:rPr>
        <w:t>.</w:t>
      </w:r>
      <w:r w:rsidR="000B0C28" w:rsidRPr="00C81DCD">
        <w:rPr>
          <w:rFonts w:ascii="Times New Roman" w:hAnsi="Times New Roman" w:cs="Times New Roman"/>
          <w:w w:val="105"/>
          <w:sz w:val="22"/>
          <w:szCs w:val="22"/>
        </w:rPr>
        <w:t xml:space="preserve"> </w:t>
      </w:r>
      <w:r w:rsidRPr="00C81DCD">
        <w:rPr>
          <w:rFonts w:ascii="Times New Roman" w:hAnsi="Times New Roman" w:cs="Times New Roman"/>
          <w:w w:val="105"/>
          <w:sz w:val="22"/>
          <w:szCs w:val="22"/>
        </w:rPr>
        <w:t>Discussion</w:t>
      </w:r>
      <w:r w:rsidR="005A0151">
        <w:rPr>
          <w:rFonts w:ascii="Times New Roman" w:hAnsi="Times New Roman" w:cs="Times New Roman"/>
          <w:w w:val="105"/>
          <w:sz w:val="22"/>
          <w:szCs w:val="22"/>
        </w:rPr>
        <w:t xml:space="preserve"> followed to</w:t>
      </w:r>
      <w:r w:rsidRPr="00C81DCD">
        <w:rPr>
          <w:rFonts w:ascii="Times New Roman" w:hAnsi="Times New Roman" w:cs="Times New Roman"/>
          <w:w w:val="105"/>
          <w:sz w:val="22"/>
          <w:szCs w:val="22"/>
        </w:rPr>
        <w:t xml:space="preserve"> move </w:t>
      </w:r>
      <w:r w:rsidR="005A0151">
        <w:rPr>
          <w:rFonts w:ascii="Times New Roman" w:hAnsi="Times New Roman" w:cs="Times New Roman"/>
          <w:w w:val="105"/>
          <w:sz w:val="22"/>
          <w:szCs w:val="22"/>
        </w:rPr>
        <w:t>N</w:t>
      </w:r>
      <w:r w:rsidRPr="00C81DCD">
        <w:rPr>
          <w:rFonts w:ascii="Times New Roman" w:hAnsi="Times New Roman" w:cs="Times New Roman"/>
          <w:w w:val="105"/>
          <w:sz w:val="22"/>
          <w:szCs w:val="22"/>
        </w:rPr>
        <w:t xml:space="preserve">ew </w:t>
      </w:r>
      <w:r w:rsidR="005A0151">
        <w:rPr>
          <w:rFonts w:ascii="Times New Roman" w:hAnsi="Times New Roman" w:cs="Times New Roman"/>
          <w:w w:val="105"/>
          <w:sz w:val="22"/>
          <w:szCs w:val="22"/>
        </w:rPr>
        <w:t>B</w:t>
      </w:r>
      <w:r w:rsidRPr="00C81DCD">
        <w:rPr>
          <w:rFonts w:ascii="Times New Roman" w:hAnsi="Times New Roman" w:cs="Times New Roman"/>
          <w:w w:val="105"/>
          <w:sz w:val="22"/>
          <w:szCs w:val="22"/>
        </w:rPr>
        <w:t>usiness in</w:t>
      </w:r>
      <w:r w:rsidR="00D213D0" w:rsidRPr="00C81DCD">
        <w:rPr>
          <w:rFonts w:ascii="Times New Roman" w:hAnsi="Times New Roman" w:cs="Times New Roman"/>
          <w:w w:val="105"/>
          <w:sz w:val="22"/>
          <w:szCs w:val="22"/>
        </w:rPr>
        <w:t xml:space="preserve"> </w:t>
      </w:r>
      <w:r w:rsidRPr="00C81DCD">
        <w:rPr>
          <w:rFonts w:ascii="Times New Roman" w:hAnsi="Times New Roman" w:cs="Times New Roman"/>
          <w:w w:val="105"/>
          <w:sz w:val="22"/>
          <w:szCs w:val="22"/>
        </w:rPr>
        <w:t xml:space="preserve">front of </w:t>
      </w:r>
      <w:r w:rsidR="00D213D0" w:rsidRPr="00C81DCD">
        <w:rPr>
          <w:rFonts w:ascii="Times New Roman" w:hAnsi="Times New Roman" w:cs="Times New Roman"/>
          <w:w w:val="105"/>
          <w:sz w:val="22"/>
          <w:szCs w:val="22"/>
        </w:rPr>
        <w:t>deliberative</w:t>
      </w:r>
      <w:r w:rsidRPr="00C81DCD">
        <w:rPr>
          <w:rFonts w:ascii="Times New Roman" w:hAnsi="Times New Roman" w:cs="Times New Roman"/>
          <w:w w:val="105"/>
          <w:sz w:val="22"/>
          <w:szCs w:val="22"/>
        </w:rPr>
        <w:t xml:space="preserve"> session by Joe Mark. All in favor.</w:t>
      </w:r>
    </w:p>
    <w:p w14:paraId="071EC51C" w14:textId="77777777" w:rsidR="008C670B" w:rsidRPr="00C81DCD" w:rsidRDefault="008C670B" w:rsidP="005A0151">
      <w:pPr>
        <w:pStyle w:val="BodyText"/>
        <w:spacing w:before="9"/>
        <w:jc w:val="both"/>
        <w:rPr>
          <w:rFonts w:ascii="Times New Roman" w:hAnsi="Times New Roman" w:cs="Times New Roman"/>
          <w:sz w:val="22"/>
          <w:szCs w:val="22"/>
        </w:rPr>
      </w:pPr>
    </w:p>
    <w:p w14:paraId="427C7260" w14:textId="0EFD92B1" w:rsidR="008C670B" w:rsidRPr="00C81DCD" w:rsidRDefault="00147B2E" w:rsidP="003864EE">
      <w:pPr>
        <w:pStyle w:val="BodyText"/>
        <w:ind w:left="117" w:right="197" w:firstLine="4"/>
        <w:jc w:val="both"/>
        <w:rPr>
          <w:rFonts w:ascii="Times New Roman" w:hAnsi="Times New Roman" w:cs="Times New Roman"/>
          <w:sz w:val="22"/>
          <w:szCs w:val="22"/>
        </w:rPr>
      </w:pPr>
      <w:r w:rsidRPr="00C81DCD">
        <w:rPr>
          <w:rFonts w:ascii="Times New Roman" w:hAnsi="Times New Roman" w:cs="Times New Roman"/>
          <w:w w:val="105"/>
          <w:sz w:val="22"/>
          <w:szCs w:val="22"/>
        </w:rPr>
        <w:t>Approval Minutes for April 7, 2020: Don Wood said he noted there was no motion to exit deliberative session or seconded.</w:t>
      </w:r>
      <w:r w:rsidRPr="00C81DCD">
        <w:rPr>
          <w:rFonts w:ascii="Times New Roman" w:hAnsi="Times New Roman" w:cs="Times New Roman"/>
          <w:spacing w:val="55"/>
          <w:w w:val="105"/>
          <w:sz w:val="22"/>
          <w:szCs w:val="22"/>
        </w:rPr>
        <w:t xml:space="preserve"> </w:t>
      </w:r>
      <w:r w:rsidRPr="00C81DCD">
        <w:rPr>
          <w:rFonts w:ascii="Times New Roman" w:hAnsi="Times New Roman" w:cs="Times New Roman"/>
          <w:w w:val="105"/>
          <w:sz w:val="22"/>
          <w:szCs w:val="22"/>
        </w:rPr>
        <w:t xml:space="preserve">Don made motion to exit and Pat Keller seconded. Joe Mark said we should identify </w:t>
      </w:r>
      <w:r w:rsidR="00C81DCD" w:rsidRPr="00C81DCD">
        <w:rPr>
          <w:rFonts w:ascii="Times New Roman" w:hAnsi="Times New Roman" w:cs="Times New Roman"/>
          <w:w w:val="105"/>
          <w:sz w:val="22"/>
          <w:szCs w:val="22"/>
        </w:rPr>
        <w:t>Mr.</w:t>
      </w:r>
      <w:r w:rsidRPr="00C81DCD">
        <w:rPr>
          <w:rFonts w:ascii="Times New Roman" w:hAnsi="Times New Roman" w:cs="Times New Roman"/>
          <w:w w:val="105"/>
          <w:sz w:val="22"/>
          <w:szCs w:val="22"/>
        </w:rPr>
        <w:t xml:space="preserve"> Day as Chairperson. Don Wood stated on Pg. 1, we did not get 3/31 for approval. Minutes were sent for approval, revi</w:t>
      </w:r>
      <w:r w:rsidR="00D213D0" w:rsidRPr="00C81DCD">
        <w:rPr>
          <w:rFonts w:ascii="Times New Roman" w:hAnsi="Times New Roman" w:cs="Times New Roman"/>
          <w:w w:val="105"/>
          <w:sz w:val="22"/>
          <w:szCs w:val="22"/>
        </w:rPr>
        <w:t>e</w:t>
      </w:r>
      <w:r w:rsidRPr="00C81DCD">
        <w:rPr>
          <w:rFonts w:ascii="Times New Roman" w:hAnsi="Times New Roman" w:cs="Times New Roman"/>
          <w:w w:val="105"/>
          <w:sz w:val="22"/>
          <w:szCs w:val="22"/>
        </w:rPr>
        <w:t>w</w:t>
      </w:r>
      <w:r w:rsidR="00D213D0" w:rsidRPr="00C81DCD">
        <w:rPr>
          <w:rFonts w:ascii="Times New Roman" w:hAnsi="Times New Roman" w:cs="Times New Roman"/>
          <w:w w:val="105"/>
          <w:sz w:val="22"/>
          <w:szCs w:val="22"/>
        </w:rPr>
        <w:t>e</w:t>
      </w:r>
      <w:r w:rsidRPr="00C81DCD">
        <w:rPr>
          <w:rFonts w:ascii="Times New Roman" w:hAnsi="Times New Roman" w:cs="Times New Roman"/>
          <w:w w:val="105"/>
          <w:sz w:val="22"/>
          <w:szCs w:val="22"/>
        </w:rPr>
        <w:t>d, and</w:t>
      </w:r>
      <w:r w:rsidRPr="00C81DCD">
        <w:rPr>
          <w:rFonts w:ascii="Times New Roman" w:hAnsi="Times New Roman" w:cs="Times New Roman"/>
          <w:spacing w:val="10"/>
          <w:w w:val="105"/>
          <w:sz w:val="22"/>
          <w:szCs w:val="22"/>
        </w:rPr>
        <w:t xml:space="preserve"> </w:t>
      </w:r>
      <w:r w:rsidRPr="00C81DCD">
        <w:rPr>
          <w:rFonts w:ascii="Times New Roman" w:hAnsi="Times New Roman" w:cs="Times New Roman"/>
          <w:w w:val="105"/>
          <w:sz w:val="22"/>
          <w:szCs w:val="22"/>
        </w:rPr>
        <w:t>accepted.</w:t>
      </w:r>
    </w:p>
    <w:p w14:paraId="3B3CB759" w14:textId="77777777" w:rsidR="008C670B" w:rsidRPr="00C81DCD" w:rsidRDefault="008C670B" w:rsidP="003864EE">
      <w:pPr>
        <w:pStyle w:val="BodyText"/>
        <w:spacing w:before="11"/>
        <w:rPr>
          <w:rFonts w:ascii="Times New Roman" w:hAnsi="Times New Roman" w:cs="Times New Roman"/>
          <w:sz w:val="22"/>
          <w:szCs w:val="22"/>
        </w:rPr>
      </w:pPr>
    </w:p>
    <w:p w14:paraId="2352AF72" w14:textId="1A185513" w:rsidR="008C670B" w:rsidRPr="00C81DCD" w:rsidRDefault="00147B2E" w:rsidP="003864EE">
      <w:pPr>
        <w:pStyle w:val="BodyText"/>
        <w:ind w:left="119" w:right="434" w:hanging="8"/>
        <w:rPr>
          <w:rFonts w:ascii="Times New Roman" w:hAnsi="Times New Roman" w:cs="Times New Roman"/>
          <w:sz w:val="22"/>
          <w:szCs w:val="22"/>
        </w:rPr>
      </w:pPr>
      <w:r w:rsidRPr="00C81DCD">
        <w:rPr>
          <w:rFonts w:ascii="Times New Roman" w:hAnsi="Times New Roman" w:cs="Times New Roman"/>
          <w:w w:val="105"/>
          <w:sz w:val="22"/>
          <w:szCs w:val="22"/>
        </w:rPr>
        <w:t xml:space="preserve">Joe Mark made </w:t>
      </w:r>
      <w:r w:rsidR="005A0151">
        <w:rPr>
          <w:rFonts w:ascii="Times New Roman" w:hAnsi="Times New Roman" w:cs="Times New Roman"/>
          <w:w w:val="105"/>
          <w:sz w:val="22"/>
          <w:szCs w:val="22"/>
        </w:rPr>
        <w:t xml:space="preserve">a </w:t>
      </w:r>
      <w:r w:rsidRPr="00C81DCD">
        <w:rPr>
          <w:rFonts w:ascii="Times New Roman" w:hAnsi="Times New Roman" w:cs="Times New Roman"/>
          <w:w w:val="105"/>
          <w:sz w:val="22"/>
          <w:szCs w:val="22"/>
        </w:rPr>
        <w:t xml:space="preserve">motion to approve </w:t>
      </w:r>
      <w:r w:rsidR="005A0151">
        <w:rPr>
          <w:rFonts w:ascii="Times New Roman" w:hAnsi="Times New Roman" w:cs="Times New Roman"/>
          <w:w w:val="105"/>
          <w:sz w:val="22"/>
          <w:szCs w:val="22"/>
        </w:rPr>
        <w:t xml:space="preserve">the </w:t>
      </w:r>
      <w:r w:rsidRPr="00C81DCD">
        <w:rPr>
          <w:rFonts w:ascii="Times New Roman" w:hAnsi="Times New Roman" w:cs="Times New Roman"/>
          <w:w w:val="105"/>
          <w:sz w:val="22"/>
          <w:szCs w:val="22"/>
        </w:rPr>
        <w:t>minutes for 3/31</w:t>
      </w:r>
      <w:r w:rsidR="005A0151">
        <w:rPr>
          <w:rFonts w:ascii="Times New Roman" w:hAnsi="Times New Roman" w:cs="Times New Roman"/>
          <w:w w:val="105"/>
          <w:sz w:val="22"/>
          <w:szCs w:val="22"/>
        </w:rPr>
        <w:t>/2020</w:t>
      </w:r>
      <w:r w:rsidRPr="00C81DCD">
        <w:rPr>
          <w:rFonts w:ascii="Times New Roman" w:hAnsi="Times New Roman" w:cs="Times New Roman"/>
          <w:w w:val="105"/>
          <w:sz w:val="22"/>
          <w:szCs w:val="22"/>
        </w:rPr>
        <w:t>. Seconded by Don Wood. Motion passe</w:t>
      </w:r>
      <w:r w:rsidR="005A0151">
        <w:rPr>
          <w:rFonts w:ascii="Times New Roman" w:hAnsi="Times New Roman" w:cs="Times New Roman"/>
          <w:w w:val="105"/>
          <w:sz w:val="22"/>
          <w:szCs w:val="22"/>
        </w:rPr>
        <w:t>d</w:t>
      </w:r>
      <w:r w:rsidRPr="00C81DCD">
        <w:rPr>
          <w:rFonts w:ascii="Times New Roman" w:hAnsi="Times New Roman" w:cs="Times New Roman"/>
          <w:w w:val="105"/>
          <w:sz w:val="22"/>
          <w:szCs w:val="22"/>
        </w:rPr>
        <w:t>.</w:t>
      </w:r>
    </w:p>
    <w:p w14:paraId="36216149" w14:textId="77777777" w:rsidR="008C670B" w:rsidRPr="00C81DCD" w:rsidRDefault="008C670B" w:rsidP="003864EE">
      <w:pPr>
        <w:pStyle w:val="BodyText"/>
        <w:spacing w:before="5"/>
        <w:rPr>
          <w:rFonts w:ascii="Times New Roman" w:hAnsi="Times New Roman" w:cs="Times New Roman"/>
          <w:sz w:val="22"/>
          <w:szCs w:val="22"/>
        </w:rPr>
      </w:pPr>
    </w:p>
    <w:p w14:paraId="399E0230" w14:textId="2E2F84B7" w:rsidR="008C670B" w:rsidRPr="00C81DCD" w:rsidRDefault="00147B2E" w:rsidP="005A0151">
      <w:pPr>
        <w:pStyle w:val="BodyText"/>
        <w:ind w:left="122"/>
        <w:jc w:val="both"/>
        <w:rPr>
          <w:rFonts w:ascii="Times New Roman" w:hAnsi="Times New Roman" w:cs="Times New Roman"/>
          <w:sz w:val="22"/>
          <w:szCs w:val="22"/>
        </w:rPr>
      </w:pPr>
      <w:r w:rsidRPr="00C81DCD">
        <w:rPr>
          <w:rFonts w:ascii="Times New Roman" w:hAnsi="Times New Roman" w:cs="Times New Roman"/>
          <w:w w:val="105"/>
          <w:sz w:val="22"/>
          <w:szCs w:val="22"/>
        </w:rPr>
        <w:t xml:space="preserve">Motion made by Joe Mark to approve </w:t>
      </w:r>
      <w:r w:rsidR="005A0151">
        <w:rPr>
          <w:rFonts w:ascii="Times New Roman" w:hAnsi="Times New Roman" w:cs="Times New Roman"/>
          <w:w w:val="105"/>
          <w:sz w:val="22"/>
          <w:szCs w:val="22"/>
        </w:rPr>
        <w:t xml:space="preserve">the </w:t>
      </w:r>
      <w:r w:rsidRPr="00C81DCD">
        <w:rPr>
          <w:rFonts w:ascii="Times New Roman" w:hAnsi="Times New Roman" w:cs="Times New Roman"/>
          <w:w w:val="105"/>
          <w:sz w:val="22"/>
          <w:szCs w:val="22"/>
        </w:rPr>
        <w:t xml:space="preserve">minutes </w:t>
      </w:r>
      <w:r w:rsidR="005A0151">
        <w:rPr>
          <w:rFonts w:ascii="Times New Roman" w:hAnsi="Times New Roman" w:cs="Times New Roman"/>
          <w:w w:val="105"/>
          <w:sz w:val="22"/>
          <w:szCs w:val="22"/>
        </w:rPr>
        <w:t xml:space="preserve">of 4/7/2020 </w:t>
      </w:r>
      <w:r w:rsidRPr="00C81DCD">
        <w:rPr>
          <w:rFonts w:ascii="Times New Roman" w:hAnsi="Times New Roman" w:cs="Times New Roman"/>
          <w:w w:val="105"/>
          <w:sz w:val="22"/>
          <w:szCs w:val="22"/>
        </w:rPr>
        <w:t xml:space="preserve">with Pat Keller </w:t>
      </w:r>
      <w:r w:rsidR="005A0151">
        <w:rPr>
          <w:rFonts w:ascii="Times New Roman" w:hAnsi="Times New Roman" w:cs="Times New Roman"/>
          <w:w w:val="105"/>
          <w:sz w:val="22"/>
          <w:szCs w:val="22"/>
        </w:rPr>
        <w:t>s</w:t>
      </w:r>
      <w:r w:rsidRPr="00C81DCD">
        <w:rPr>
          <w:rFonts w:ascii="Times New Roman" w:hAnsi="Times New Roman" w:cs="Times New Roman"/>
          <w:w w:val="105"/>
          <w:sz w:val="22"/>
          <w:szCs w:val="22"/>
        </w:rPr>
        <w:t>e</w:t>
      </w:r>
      <w:r w:rsidR="00D213D0" w:rsidRPr="00C81DCD">
        <w:rPr>
          <w:rFonts w:ascii="Times New Roman" w:hAnsi="Times New Roman" w:cs="Times New Roman"/>
          <w:w w:val="105"/>
          <w:sz w:val="22"/>
          <w:szCs w:val="22"/>
        </w:rPr>
        <w:t>c</w:t>
      </w:r>
      <w:r w:rsidRPr="00C81DCD">
        <w:rPr>
          <w:rFonts w:ascii="Times New Roman" w:hAnsi="Times New Roman" w:cs="Times New Roman"/>
          <w:w w:val="105"/>
          <w:sz w:val="22"/>
          <w:szCs w:val="22"/>
        </w:rPr>
        <w:t>ond</w:t>
      </w:r>
      <w:r w:rsidR="00D213D0" w:rsidRPr="00C81DCD">
        <w:rPr>
          <w:rFonts w:ascii="Times New Roman" w:hAnsi="Times New Roman" w:cs="Times New Roman"/>
          <w:w w:val="105"/>
          <w:sz w:val="22"/>
          <w:szCs w:val="22"/>
        </w:rPr>
        <w:t>ed</w:t>
      </w:r>
      <w:r w:rsidRPr="00C81DCD">
        <w:rPr>
          <w:rFonts w:ascii="Times New Roman" w:hAnsi="Times New Roman" w:cs="Times New Roman"/>
          <w:w w:val="105"/>
          <w:sz w:val="22"/>
          <w:szCs w:val="22"/>
        </w:rPr>
        <w:t>. Motion passe</w:t>
      </w:r>
      <w:r w:rsidR="005A0151">
        <w:rPr>
          <w:rFonts w:ascii="Times New Roman" w:hAnsi="Times New Roman" w:cs="Times New Roman"/>
          <w:w w:val="105"/>
          <w:sz w:val="22"/>
          <w:szCs w:val="22"/>
        </w:rPr>
        <w:t>d</w:t>
      </w:r>
      <w:r w:rsidRPr="00C81DCD">
        <w:rPr>
          <w:rFonts w:ascii="Times New Roman" w:hAnsi="Times New Roman" w:cs="Times New Roman"/>
          <w:w w:val="105"/>
          <w:sz w:val="22"/>
          <w:szCs w:val="22"/>
        </w:rPr>
        <w:t>.</w:t>
      </w:r>
    </w:p>
    <w:p w14:paraId="7DC6CF04" w14:textId="77777777" w:rsidR="008C670B" w:rsidRPr="00C81DCD" w:rsidRDefault="008C670B" w:rsidP="003864EE">
      <w:pPr>
        <w:pStyle w:val="BodyText"/>
        <w:spacing w:before="10"/>
        <w:rPr>
          <w:rFonts w:ascii="Times New Roman" w:hAnsi="Times New Roman" w:cs="Times New Roman"/>
          <w:sz w:val="22"/>
          <w:szCs w:val="22"/>
        </w:rPr>
      </w:pPr>
    </w:p>
    <w:p w14:paraId="4F00B5A7" w14:textId="3F94714E" w:rsidR="008C670B" w:rsidRPr="00C81DCD" w:rsidRDefault="00147B2E" w:rsidP="003864EE">
      <w:pPr>
        <w:pStyle w:val="BodyText"/>
        <w:spacing w:before="1"/>
        <w:ind w:left="117" w:right="197" w:hanging="1"/>
        <w:rPr>
          <w:rFonts w:ascii="Times New Roman" w:hAnsi="Times New Roman" w:cs="Times New Roman"/>
          <w:sz w:val="22"/>
          <w:szCs w:val="22"/>
        </w:rPr>
      </w:pPr>
      <w:r w:rsidRPr="00C81DCD">
        <w:rPr>
          <w:rFonts w:ascii="Times New Roman" w:hAnsi="Times New Roman" w:cs="Times New Roman"/>
          <w:w w:val="105"/>
          <w:sz w:val="22"/>
          <w:szCs w:val="22"/>
        </w:rPr>
        <w:t xml:space="preserve">Appeal of </w:t>
      </w:r>
      <w:r w:rsidR="005A0151">
        <w:rPr>
          <w:rFonts w:ascii="Times New Roman" w:hAnsi="Times New Roman" w:cs="Times New Roman"/>
          <w:w w:val="105"/>
          <w:sz w:val="22"/>
          <w:szCs w:val="22"/>
        </w:rPr>
        <w:t>Zoning Administrator’s decision of</w:t>
      </w:r>
      <w:r w:rsidRPr="00C81DCD">
        <w:rPr>
          <w:rFonts w:ascii="Times New Roman" w:hAnsi="Times New Roman" w:cs="Times New Roman"/>
          <w:w w:val="105"/>
          <w:sz w:val="22"/>
          <w:szCs w:val="22"/>
        </w:rPr>
        <w:t xml:space="preserve"> Permit #8095. Jonas introduced Marjorie </w:t>
      </w:r>
      <w:proofErr w:type="spellStart"/>
      <w:r w:rsidRPr="00C81DCD">
        <w:rPr>
          <w:rFonts w:ascii="Times New Roman" w:hAnsi="Times New Roman" w:cs="Times New Roman"/>
          <w:w w:val="105"/>
          <w:sz w:val="22"/>
          <w:szCs w:val="22"/>
        </w:rPr>
        <w:t>Reuling</w:t>
      </w:r>
      <w:proofErr w:type="spellEnd"/>
      <w:r w:rsidRPr="00C81DCD">
        <w:rPr>
          <w:rFonts w:ascii="Times New Roman" w:hAnsi="Times New Roman" w:cs="Times New Roman"/>
          <w:w w:val="105"/>
          <w:sz w:val="22"/>
          <w:szCs w:val="22"/>
        </w:rPr>
        <w:t xml:space="preserve"> and her Attorney Gary Kupfe</w:t>
      </w:r>
      <w:r w:rsidR="00D213D0" w:rsidRPr="00C81DCD">
        <w:rPr>
          <w:rFonts w:ascii="Times New Roman" w:hAnsi="Times New Roman" w:cs="Times New Roman"/>
          <w:w w:val="105"/>
          <w:sz w:val="22"/>
          <w:szCs w:val="22"/>
        </w:rPr>
        <w:t>r</w:t>
      </w:r>
      <w:r w:rsidRPr="00C81DCD">
        <w:rPr>
          <w:rFonts w:ascii="Times New Roman" w:hAnsi="Times New Roman" w:cs="Times New Roman"/>
          <w:w w:val="105"/>
          <w:sz w:val="22"/>
          <w:szCs w:val="22"/>
        </w:rPr>
        <w:t>er.</w:t>
      </w:r>
    </w:p>
    <w:p w14:paraId="6945A267" w14:textId="77777777" w:rsidR="008C670B" w:rsidRPr="00C81DCD" w:rsidRDefault="008C670B" w:rsidP="003864EE">
      <w:pPr>
        <w:pStyle w:val="BodyText"/>
        <w:spacing w:before="4"/>
        <w:jc w:val="both"/>
        <w:rPr>
          <w:rFonts w:ascii="Times New Roman" w:hAnsi="Times New Roman" w:cs="Times New Roman"/>
          <w:sz w:val="22"/>
          <w:szCs w:val="22"/>
        </w:rPr>
      </w:pPr>
    </w:p>
    <w:p w14:paraId="2F744859" w14:textId="27CA6E2D" w:rsidR="008C670B" w:rsidRPr="00C81DCD" w:rsidRDefault="00147B2E" w:rsidP="003864EE">
      <w:pPr>
        <w:pStyle w:val="ListParagraph"/>
        <w:numPr>
          <w:ilvl w:val="0"/>
          <w:numId w:val="1"/>
        </w:numPr>
        <w:tabs>
          <w:tab w:val="left" w:pos="833"/>
          <w:tab w:val="left" w:pos="834"/>
        </w:tabs>
        <w:ind w:right="109" w:hanging="364"/>
        <w:jc w:val="both"/>
        <w:rPr>
          <w:rFonts w:ascii="Times New Roman" w:hAnsi="Times New Roman" w:cs="Times New Roman"/>
        </w:rPr>
      </w:pPr>
      <w:r w:rsidRPr="00C81DCD">
        <w:rPr>
          <w:rFonts w:ascii="Times New Roman" w:hAnsi="Times New Roman" w:cs="Times New Roman"/>
          <w:w w:val="105"/>
        </w:rPr>
        <w:t>Gary</w:t>
      </w:r>
      <w:r w:rsidRPr="00C81DCD">
        <w:rPr>
          <w:rFonts w:ascii="Times New Roman" w:hAnsi="Times New Roman" w:cs="Times New Roman"/>
          <w:spacing w:val="-8"/>
          <w:w w:val="105"/>
        </w:rPr>
        <w:t xml:space="preserve"> </w:t>
      </w:r>
      <w:r w:rsidRPr="00C81DCD">
        <w:rPr>
          <w:rFonts w:ascii="Times New Roman" w:hAnsi="Times New Roman" w:cs="Times New Roman"/>
          <w:w w:val="105"/>
        </w:rPr>
        <w:t>Kupfe</w:t>
      </w:r>
      <w:r w:rsidR="00D213D0" w:rsidRPr="00C81DCD">
        <w:rPr>
          <w:rFonts w:ascii="Times New Roman" w:hAnsi="Times New Roman" w:cs="Times New Roman"/>
          <w:w w:val="105"/>
        </w:rPr>
        <w:t>r</w:t>
      </w:r>
      <w:r w:rsidRPr="00C81DCD">
        <w:rPr>
          <w:rFonts w:ascii="Times New Roman" w:hAnsi="Times New Roman" w:cs="Times New Roman"/>
          <w:w w:val="105"/>
        </w:rPr>
        <w:t>er</w:t>
      </w:r>
      <w:r w:rsidRPr="00C81DCD">
        <w:rPr>
          <w:rFonts w:ascii="Times New Roman" w:hAnsi="Times New Roman" w:cs="Times New Roman"/>
          <w:spacing w:val="1"/>
          <w:w w:val="105"/>
        </w:rPr>
        <w:t xml:space="preserve"> </w:t>
      </w:r>
      <w:r w:rsidRPr="00C81DCD">
        <w:rPr>
          <w:rFonts w:ascii="Times New Roman" w:hAnsi="Times New Roman" w:cs="Times New Roman"/>
          <w:w w:val="105"/>
        </w:rPr>
        <w:t>spoke</w:t>
      </w:r>
      <w:r w:rsidRPr="00C81DCD">
        <w:rPr>
          <w:rFonts w:ascii="Times New Roman" w:hAnsi="Times New Roman" w:cs="Times New Roman"/>
          <w:spacing w:val="-7"/>
          <w:w w:val="105"/>
        </w:rPr>
        <w:t xml:space="preserve"> </w:t>
      </w:r>
      <w:r w:rsidRPr="00C81DCD">
        <w:rPr>
          <w:rFonts w:ascii="Times New Roman" w:hAnsi="Times New Roman" w:cs="Times New Roman"/>
          <w:w w:val="105"/>
        </w:rPr>
        <w:t>re:</w:t>
      </w:r>
      <w:r w:rsidRPr="00C81DCD">
        <w:rPr>
          <w:rFonts w:ascii="Times New Roman" w:hAnsi="Times New Roman" w:cs="Times New Roman"/>
          <w:spacing w:val="3"/>
          <w:w w:val="105"/>
        </w:rPr>
        <w:t xml:space="preserve"> </w:t>
      </w:r>
      <w:r w:rsidRPr="00C81DCD">
        <w:rPr>
          <w:rFonts w:ascii="Times New Roman" w:hAnsi="Times New Roman" w:cs="Times New Roman"/>
          <w:w w:val="105"/>
        </w:rPr>
        <w:t>legal</w:t>
      </w:r>
      <w:r w:rsidRPr="00C81DCD">
        <w:rPr>
          <w:rFonts w:ascii="Times New Roman" w:hAnsi="Times New Roman" w:cs="Times New Roman"/>
          <w:spacing w:val="-11"/>
          <w:w w:val="105"/>
        </w:rPr>
        <w:t xml:space="preserve"> </w:t>
      </w:r>
      <w:r w:rsidRPr="00C81DCD">
        <w:rPr>
          <w:rFonts w:ascii="Times New Roman" w:hAnsi="Times New Roman" w:cs="Times New Roman"/>
          <w:w w:val="105"/>
        </w:rPr>
        <w:t>issues,</w:t>
      </w:r>
      <w:r w:rsidRPr="00C81DCD">
        <w:rPr>
          <w:rFonts w:ascii="Times New Roman" w:hAnsi="Times New Roman" w:cs="Times New Roman"/>
          <w:spacing w:val="-5"/>
          <w:w w:val="105"/>
        </w:rPr>
        <w:t xml:space="preserve"> </w:t>
      </w:r>
      <w:r w:rsidRPr="00C81DCD">
        <w:rPr>
          <w:rFonts w:ascii="Times New Roman" w:hAnsi="Times New Roman" w:cs="Times New Roman"/>
          <w:w w:val="105"/>
        </w:rPr>
        <w:t>can</w:t>
      </w:r>
      <w:r w:rsidRPr="00C81DCD">
        <w:rPr>
          <w:rFonts w:ascii="Times New Roman" w:hAnsi="Times New Roman" w:cs="Times New Roman"/>
          <w:spacing w:val="-11"/>
          <w:w w:val="105"/>
        </w:rPr>
        <w:t xml:space="preserve"> </w:t>
      </w:r>
      <w:r w:rsidRPr="00C81DCD">
        <w:rPr>
          <w:rFonts w:ascii="Times New Roman" w:hAnsi="Times New Roman" w:cs="Times New Roman"/>
          <w:w w:val="105"/>
        </w:rPr>
        <w:t>you</w:t>
      </w:r>
      <w:r w:rsidRPr="00C81DCD">
        <w:rPr>
          <w:rFonts w:ascii="Times New Roman" w:hAnsi="Times New Roman" w:cs="Times New Roman"/>
          <w:spacing w:val="-13"/>
          <w:w w:val="105"/>
        </w:rPr>
        <w:t xml:space="preserve"> </w:t>
      </w:r>
      <w:r w:rsidRPr="00C81DCD">
        <w:rPr>
          <w:rFonts w:ascii="Times New Roman" w:hAnsi="Times New Roman" w:cs="Times New Roman"/>
          <w:w w:val="105"/>
        </w:rPr>
        <w:t>have</w:t>
      </w:r>
      <w:r w:rsidRPr="00C81DCD">
        <w:rPr>
          <w:rFonts w:ascii="Times New Roman" w:hAnsi="Times New Roman" w:cs="Times New Roman"/>
          <w:spacing w:val="-7"/>
          <w:w w:val="105"/>
        </w:rPr>
        <w:t xml:space="preserve"> </w:t>
      </w:r>
      <w:r w:rsidRPr="00C81DCD">
        <w:rPr>
          <w:rFonts w:ascii="Times New Roman" w:hAnsi="Times New Roman" w:cs="Times New Roman"/>
          <w:w w:val="105"/>
        </w:rPr>
        <w:t>an</w:t>
      </w:r>
      <w:r w:rsidRPr="00C81DCD">
        <w:rPr>
          <w:rFonts w:ascii="Times New Roman" w:hAnsi="Times New Roman" w:cs="Times New Roman"/>
          <w:spacing w:val="-11"/>
          <w:w w:val="105"/>
        </w:rPr>
        <w:t xml:space="preserve"> </w:t>
      </w:r>
      <w:r w:rsidRPr="00C81DCD">
        <w:rPr>
          <w:rFonts w:ascii="Times New Roman" w:hAnsi="Times New Roman" w:cs="Times New Roman"/>
          <w:w w:val="105"/>
        </w:rPr>
        <w:t>accessory building</w:t>
      </w:r>
      <w:r w:rsidRPr="00C81DCD">
        <w:rPr>
          <w:rFonts w:ascii="Times New Roman" w:hAnsi="Times New Roman" w:cs="Times New Roman"/>
          <w:spacing w:val="-15"/>
          <w:w w:val="105"/>
        </w:rPr>
        <w:t xml:space="preserve"> </w:t>
      </w:r>
      <w:r w:rsidRPr="00C81DCD">
        <w:rPr>
          <w:rFonts w:ascii="Times New Roman" w:hAnsi="Times New Roman" w:cs="Times New Roman"/>
          <w:w w:val="105"/>
        </w:rPr>
        <w:t>without</w:t>
      </w:r>
      <w:r w:rsidRPr="00C81DCD">
        <w:rPr>
          <w:rFonts w:ascii="Times New Roman" w:hAnsi="Times New Roman" w:cs="Times New Roman"/>
          <w:spacing w:val="1"/>
          <w:w w:val="105"/>
        </w:rPr>
        <w:t xml:space="preserve"> </w:t>
      </w:r>
      <w:r w:rsidRPr="00C81DCD">
        <w:rPr>
          <w:rFonts w:ascii="Times New Roman" w:hAnsi="Times New Roman" w:cs="Times New Roman"/>
          <w:w w:val="105"/>
        </w:rPr>
        <w:t>primary building on the</w:t>
      </w:r>
      <w:r w:rsidRPr="00C81DCD">
        <w:rPr>
          <w:rFonts w:ascii="Times New Roman" w:hAnsi="Times New Roman" w:cs="Times New Roman"/>
          <w:spacing w:val="-6"/>
          <w:w w:val="105"/>
        </w:rPr>
        <w:t xml:space="preserve"> </w:t>
      </w:r>
      <w:r w:rsidRPr="00C81DCD">
        <w:rPr>
          <w:rFonts w:ascii="Times New Roman" w:hAnsi="Times New Roman" w:cs="Times New Roman"/>
          <w:w w:val="105"/>
        </w:rPr>
        <w:t>lot?</w:t>
      </w:r>
    </w:p>
    <w:p w14:paraId="1B084CA2" w14:textId="77777777" w:rsidR="008C670B" w:rsidRPr="00C81DCD" w:rsidRDefault="008C670B" w:rsidP="003864EE">
      <w:pPr>
        <w:pStyle w:val="BodyText"/>
        <w:spacing w:before="1"/>
        <w:rPr>
          <w:rFonts w:ascii="Times New Roman" w:hAnsi="Times New Roman" w:cs="Times New Roman"/>
          <w:sz w:val="22"/>
          <w:szCs w:val="22"/>
        </w:rPr>
      </w:pPr>
    </w:p>
    <w:p w14:paraId="2870B593" w14:textId="1BF17BE8" w:rsidR="008C670B" w:rsidRPr="00C81DCD" w:rsidRDefault="00147B2E" w:rsidP="003864EE">
      <w:pPr>
        <w:pStyle w:val="ListParagraph"/>
        <w:numPr>
          <w:ilvl w:val="0"/>
          <w:numId w:val="1"/>
        </w:numPr>
        <w:tabs>
          <w:tab w:val="left" w:pos="833"/>
          <w:tab w:val="left" w:pos="834"/>
        </w:tabs>
        <w:ind w:left="838" w:right="132" w:hanging="367"/>
        <w:jc w:val="both"/>
        <w:rPr>
          <w:rFonts w:ascii="Times New Roman" w:hAnsi="Times New Roman" w:cs="Times New Roman"/>
        </w:rPr>
      </w:pPr>
      <w:r w:rsidRPr="00C81DCD">
        <w:rPr>
          <w:rFonts w:ascii="Times New Roman" w:hAnsi="Times New Roman" w:cs="Times New Roman"/>
          <w:w w:val="105"/>
        </w:rPr>
        <w:t>Gary Kupferer ask</w:t>
      </w:r>
      <w:r w:rsidR="00D213D0" w:rsidRPr="00C81DCD">
        <w:rPr>
          <w:rFonts w:ascii="Times New Roman" w:hAnsi="Times New Roman" w:cs="Times New Roman"/>
          <w:w w:val="105"/>
        </w:rPr>
        <w:t>ed</w:t>
      </w:r>
      <w:r w:rsidRPr="00C81DCD">
        <w:rPr>
          <w:rFonts w:ascii="Times New Roman" w:hAnsi="Times New Roman" w:cs="Times New Roman"/>
          <w:w w:val="105"/>
        </w:rPr>
        <w:t xml:space="preserve"> Bruce Longtin (permit applicant) testimony questions and showed Mr. Longtin pictures of structures on his</w:t>
      </w:r>
      <w:r w:rsidRPr="00C81DCD">
        <w:rPr>
          <w:rFonts w:ascii="Times New Roman" w:hAnsi="Times New Roman" w:cs="Times New Roman"/>
          <w:spacing w:val="12"/>
          <w:w w:val="105"/>
        </w:rPr>
        <w:t xml:space="preserve"> </w:t>
      </w:r>
      <w:r w:rsidRPr="00C81DCD">
        <w:rPr>
          <w:rFonts w:ascii="Times New Roman" w:hAnsi="Times New Roman" w:cs="Times New Roman"/>
          <w:w w:val="105"/>
        </w:rPr>
        <w:t>property.</w:t>
      </w:r>
    </w:p>
    <w:p w14:paraId="06F29043" w14:textId="77777777" w:rsidR="008C670B" w:rsidRPr="00C81DCD" w:rsidRDefault="008C670B" w:rsidP="003864EE">
      <w:pPr>
        <w:pStyle w:val="BodyText"/>
        <w:spacing w:before="4"/>
        <w:rPr>
          <w:rFonts w:ascii="Times New Roman" w:hAnsi="Times New Roman" w:cs="Times New Roman"/>
          <w:sz w:val="22"/>
          <w:szCs w:val="22"/>
        </w:rPr>
      </w:pPr>
    </w:p>
    <w:p w14:paraId="2295153C" w14:textId="1A2B38AB" w:rsidR="008C670B" w:rsidRPr="00C81DCD" w:rsidRDefault="00147B2E" w:rsidP="003864EE">
      <w:pPr>
        <w:pStyle w:val="ListParagraph"/>
        <w:numPr>
          <w:ilvl w:val="0"/>
          <w:numId w:val="1"/>
        </w:numPr>
        <w:tabs>
          <w:tab w:val="left" w:pos="828"/>
          <w:tab w:val="left" w:pos="829"/>
        </w:tabs>
        <w:ind w:left="828" w:hanging="357"/>
        <w:rPr>
          <w:rFonts w:ascii="Times New Roman" w:hAnsi="Times New Roman" w:cs="Times New Roman"/>
        </w:rPr>
      </w:pPr>
      <w:r w:rsidRPr="00C81DCD">
        <w:rPr>
          <w:rFonts w:ascii="Times New Roman" w:hAnsi="Times New Roman" w:cs="Times New Roman"/>
          <w:w w:val="105"/>
        </w:rPr>
        <w:t>Gary Kupfe</w:t>
      </w:r>
      <w:r w:rsidR="00D213D0" w:rsidRPr="00C81DCD">
        <w:rPr>
          <w:rFonts w:ascii="Times New Roman" w:hAnsi="Times New Roman" w:cs="Times New Roman"/>
          <w:w w:val="105"/>
        </w:rPr>
        <w:t>r</w:t>
      </w:r>
      <w:r w:rsidRPr="00C81DCD">
        <w:rPr>
          <w:rFonts w:ascii="Times New Roman" w:hAnsi="Times New Roman" w:cs="Times New Roman"/>
          <w:w w:val="105"/>
        </w:rPr>
        <w:t xml:space="preserve">er and Marjorie </w:t>
      </w:r>
      <w:proofErr w:type="spellStart"/>
      <w:r w:rsidRPr="00C81DCD">
        <w:rPr>
          <w:rFonts w:ascii="Times New Roman" w:hAnsi="Times New Roman" w:cs="Times New Roman"/>
          <w:w w:val="105"/>
        </w:rPr>
        <w:t>Reuling</w:t>
      </w:r>
      <w:proofErr w:type="spellEnd"/>
      <w:r w:rsidRPr="00C81DCD">
        <w:rPr>
          <w:rFonts w:ascii="Times New Roman" w:hAnsi="Times New Roman" w:cs="Times New Roman"/>
          <w:w w:val="105"/>
        </w:rPr>
        <w:t xml:space="preserve"> are sworn</w:t>
      </w:r>
      <w:r w:rsidRPr="00C81DCD">
        <w:rPr>
          <w:rFonts w:ascii="Times New Roman" w:hAnsi="Times New Roman" w:cs="Times New Roman"/>
          <w:spacing w:val="8"/>
          <w:w w:val="105"/>
        </w:rPr>
        <w:t xml:space="preserve"> </w:t>
      </w:r>
      <w:r w:rsidRPr="00C81DCD">
        <w:rPr>
          <w:rFonts w:ascii="Times New Roman" w:hAnsi="Times New Roman" w:cs="Times New Roman"/>
          <w:w w:val="105"/>
        </w:rPr>
        <w:t>in.</w:t>
      </w:r>
    </w:p>
    <w:p w14:paraId="4C5C6FCB" w14:textId="77777777" w:rsidR="008C670B" w:rsidRPr="00C81DCD" w:rsidRDefault="008C670B" w:rsidP="003864EE">
      <w:pPr>
        <w:pStyle w:val="BodyText"/>
        <w:spacing w:before="1"/>
        <w:rPr>
          <w:rFonts w:ascii="Times New Roman" w:hAnsi="Times New Roman" w:cs="Times New Roman"/>
          <w:sz w:val="22"/>
          <w:szCs w:val="22"/>
        </w:rPr>
      </w:pPr>
    </w:p>
    <w:p w14:paraId="1139A626" w14:textId="315DEDEC" w:rsidR="008C670B" w:rsidRPr="00C81DCD" w:rsidRDefault="00147B2E" w:rsidP="003864EE">
      <w:pPr>
        <w:pStyle w:val="ListParagraph"/>
        <w:numPr>
          <w:ilvl w:val="0"/>
          <w:numId w:val="1"/>
        </w:numPr>
        <w:tabs>
          <w:tab w:val="left" w:pos="833"/>
          <w:tab w:val="left" w:pos="834"/>
        </w:tabs>
        <w:ind w:left="830" w:right="105" w:hanging="359"/>
        <w:rPr>
          <w:rFonts w:ascii="Times New Roman" w:hAnsi="Times New Roman" w:cs="Times New Roman"/>
        </w:rPr>
      </w:pPr>
      <w:r w:rsidRPr="00C81DCD">
        <w:rPr>
          <w:rFonts w:ascii="Times New Roman" w:hAnsi="Times New Roman" w:cs="Times New Roman"/>
          <w:w w:val="105"/>
        </w:rPr>
        <w:t xml:space="preserve">Don Wood asked why evidence was not presented to </w:t>
      </w:r>
      <w:r w:rsidR="00D213D0" w:rsidRPr="00C81DCD">
        <w:rPr>
          <w:rFonts w:ascii="Times New Roman" w:hAnsi="Times New Roman" w:cs="Times New Roman"/>
          <w:w w:val="105"/>
        </w:rPr>
        <w:t>D</w:t>
      </w:r>
      <w:r w:rsidRPr="00C81DCD">
        <w:rPr>
          <w:rFonts w:ascii="Times New Roman" w:hAnsi="Times New Roman" w:cs="Times New Roman"/>
          <w:w w:val="105"/>
        </w:rPr>
        <w:t>RB Board prior to hearing so they could review the evidence. Gary said the rules do not require evidence prior</w:t>
      </w:r>
      <w:r w:rsidRPr="00C81DCD">
        <w:rPr>
          <w:rFonts w:ascii="Times New Roman" w:hAnsi="Times New Roman" w:cs="Times New Roman"/>
          <w:spacing w:val="-10"/>
          <w:w w:val="105"/>
        </w:rPr>
        <w:t xml:space="preserve"> </w:t>
      </w:r>
      <w:r w:rsidRPr="00C81DCD">
        <w:rPr>
          <w:rFonts w:ascii="Times New Roman" w:hAnsi="Times New Roman" w:cs="Times New Roman"/>
          <w:w w:val="105"/>
        </w:rPr>
        <w:t>to</w:t>
      </w:r>
    </w:p>
    <w:p w14:paraId="6BA7CCC1" w14:textId="77777777" w:rsidR="008C670B" w:rsidRPr="00C81DCD" w:rsidRDefault="00147B2E" w:rsidP="003864EE">
      <w:pPr>
        <w:pStyle w:val="BodyText"/>
        <w:ind w:left="835"/>
        <w:rPr>
          <w:rFonts w:ascii="Times New Roman" w:hAnsi="Times New Roman" w:cs="Times New Roman"/>
          <w:sz w:val="22"/>
          <w:szCs w:val="22"/>
        </w:rPr>
      </w:pPr>
      <w:r w:rsidRPr="00C81DCD">
        <w:rPr>
          <w:rFonts w:ascii="Times New Roman" w:hAnsi="Times New Roman" w:cs="Times New Roman"/>
          <w:w w:val="105"/>
          <w:sz w:val="22"/>
          <w:szCs w:val="22"/>
        </w:rPr>
        <w:t>meeting. Pictures were entered into evidence for DRB to review.</w:t>
      </w:r>
    </w:p>
    <w:p w14:paraId="1F66F6DC" w14:textId="77777777" w:rsidR="008C670B" w:rsidRPr="00C81DCD" w:rsidRDefault="008C670B" w:rsidP="003864EE">
      <w:pPr>
        <w:pStyle w:val="BodyText"/>
        <w:spacing w:before="2"/>
        <w:rPr>
          <w:rFonts w:ascii="Times New Roman" w:hAnsi="Times New Roman" w:cs="Times New Roman"/>
          <w:sz w:val="22"/>
          <w:szCs w:val="22"/>
        </w:rPr>
      </w:pPr>
    </w:p>
    <w:p w14:paraId="4C191B61" w14:textId="7F9AB20E" w:rsidR="008C670B" w:rsidRPr="00C81DCD" w:rsidRDefault="00147B2E" w:rsidP="003864EE">
      <w:pPr>
        <w:pStyle w:val="ListParagraph"/>
        <w:numPr>
          <w:ilvl w:val="0"/>
          <w:numId w:val="1"/>
        </w:numPr>
        <w:tabs>
          <w:tab w:val="left" w:pos="833"/>
          <w:tab w:val="left" w:pos="834"/>
        </w:tabs>
        <w:ind w:left="829" w:right="128" w:hanging="358"/>
        <w:jc w:val="both"/>
        <w:rPr>
          <w:rFonts w:ascii="Times New Roman" w:hAnsi="Times New Roman" w:cs="Times New Roman"/>
        </w:rPr>
      </w:pPr>
      <w:r w:rsidRPr="00C81DCD">
        <w:rPr>
          <w:rFonts w:ascii="Times New Roman" w:hAnsi="Times New Roman" w:cs="Times New Roman"/>
          <w:w w:val="105"/>
        </w:rPr>
        <w:t xml:space="preserve">Gary Kupferer stated </w:t>
      </w:r>
      <w:r w:rsidR="005A0151">
        <w:rPr>
          <w:rFonts w:ascii="Times New Roman" w:hAnsi="Times New Roman" w:cs="Times New Roman"/>
          <w:w w:val="105"/>
        </w:rPr>
        <w:t xml:space="preserve">the </w:t>
      </w:r>
      <w:r w:rsidRPr="00C81DCD">
        <w:rPr>
          <w:rFonts w:ascii="Times New Roman" w:hAnsi="Times New Roman" w:cs="Times New Roman"/>
          <w:w w:val="105"/>
        </w:rPr>
        <w:t>legal argument is whether bui</w:t>
      </w:r>
      <w:r w:rsidR="00D213D0" w:rsidRPr="00C81DCD">
        <w:rPr>
          <w:rFonts w:ascii="Times New Roman" w:hAnsi="Times New Roman" w:cs="Times New Roman"/>
          <w:w w:val="105"/>
        </w:rPr>
        <w:t>ld</w:t>
      </w:r>
      <w:r w:rsidRPr="00C81DCD">
        <w:rPr>
          <w:rFonts w:ascii="Times New Roman" w:hAnsi="Times New Roman" w:cs="Times New Roman"/>
          <w:w w:val="105"/>
        </w:rPr>
        <w:t xml:space="preserve">ing is </w:t>
      </w:r>
      <w:r w:rsidR="005A0151">
        <w:rPr>
          <w:rFonts w:ascii="Times New Roman" w:hAnsi="Times New Roman" w:cs="Times New Roman"/>
          <w:w w:val="105"/>
        </w:rPr>
        <w:t xml:space="preserve">an </w:t>
      </w:r>
      <w:r w:rsidRPr="00C81DCD">
        <w:rPr>
          <w:rFonts w:ascii="Times New Roman" w:hAnsi="Times New Roman" w:cs="Times New Roman"/>
          <w:w w:val="105"/>
        </w:rPr>
        <w:t>accessory building under the current rules. He states on Pg. 65, section 1016: Accessory building in a residential district</w:t>
      </w:r>
      <w:r w:rsidR="005A0151">
        <w:rPr>
          <w:rFonts w:ascii="Times New Roman" w:hAnsi="Times New Roman" w:cs="Times New Roman"/>
          <w:w w:val="105"/>
        </w:rPr>
        <w:t xml:space="preserve"> </w:t>
      </w:r>
      <w:r w:rsidRPr="00C81DCD">
        <w:rPr>
          <w:rFonts w:ascii="Times New Roman" w:hAnsi="Times New Roman" w:cs="Times New Roman"/>
          <w:w w:val="105"/>
        </w:rPr>
        <w:t xml:space="preserve">- then states the rule. He says since there </w:t>
      </w:r>
      <w:r w:rsidR="005A0151">
        <w:rPr>
          <w:rFonts w:ascii="Times New Roman" w:hAnsi="Times New Roman" w:cs="Times New Roman"/>
          <w:w w:val="105"/>
        </w:rPr>
        <w:t xml:space="preserve">is </w:t>
      </w:r>
      <w:r w:rsidRPr="00C81DCD">
        <w:rPr>
          <w:rFonts w:ascii="Times New Roman" w:hAnsi="Times New Roman" w:cs="Times New Roman"/>
          <w:w w:val="105"/>
        </w:rPr>
        <w:t xml:space="preserve">no house there, there cannot be an accessory building.  If the house is built, he states it still will not meet the definition of an accessory building due to definitions of buildings, structures, and accessory buildings. Said the </w:t>
      </w:r>
      <w:r w:rsidR="005A0151">
        <w:rPr>
          <w:rFonts w:ascii="Times New Roman" w:hAnsi="Times New Roman" w:cs="Times New Roman"/>
          <w:w w:val="105"/>
        </w:rPr>
        <w:t>B</w:t>
      </w:r>
      <w:r w:rsidRPr="00C81DCD">
        <w:rPr>
          <w:rFonts w:ascii="Times New Roman" w:hAnsi="Times New Roman" w:cs="Times New Roman"/>
          <w:w w:val="105"/>
        </w:rPr>
        <w:t>oard needs to determine if the storage container meets the criteria as an accessory building. Gary states he would</w:t>
      </w:r>
      <w:r w:rsidR="00D213D0" w:rsidRPr="00C81DCD">
        <w:rPr>
          <w:rFonts w:ascii="Times New Roman" w:hAnsi="Times New Roman" w:cs="Times New Roman"/>
          <w:w w:val="105"/>
        </w:rPr>
        <w:t xml:space="preserve"> not</w:t>
      </w:r>
      <w:r w:rsidRPr="00C81DCD">
        <w:rPr>
          <w:rFonts w:ascii="Times New Roman" w:hAnsi="Times New Roman" w:cs="Times New Roman"/>
          <w:w w:val="105"/>
        </w:rPr>
        <w:t xml:space="preserve"> want it next to him as </w:t>
      </w:r>
      <w:proofErr w:type="gramStart"/>
      <w:r w:rsidRPr="00C81DCD">
        <w:rPr>
          <w:rFonts w:ascii="Times New Roman" w:hAnsi="Times New Roman" w:cs="Times New Roman"/>
          <w:w w:val="105"/>
        </w:rPr>
        <w:t>it's</w:t>
      </w:r>
      <w:proofErr w:type="gramEnd"/>
      <w:r w:rsidRPr="00C81DCD">
        <w:rPr>
          <w:rFonts w:ascii="Times New Roman" w:hAnsi="Times New Roman" w:cs="Times New Roman"/>
          <w:w w:val="105"/>
        </w:rPr>
        <w:t xml:space="preserve"> ugly and industrial.</w:t>
      </w:r>
    </w:p>
    <w:p w14:paraId="748A81B7" w14:textId="4F8C9F1B" w:rsidR="008C670B" w:rsidRPr="00C81DCD" w:rsidRDefault="000745FD" w:rsidP="00F81CA8">
      <w:pPr>
        <w:pStyle w:val="ListParagraph"/>
        <w:numPr>
          <w:ilvl w:val="0"/>
          <w:numId w:val="1"/>
        </w:numPr>
        <w:tabs>
          <w:tab w:val="left" w:pos="803"/>
          <w:tab w:val="left" w:pos="804"/>
        </w:tabs>
        <w:spacing w:before="81"/>
        <w:ind w:left="805" w:right="186" w:hanging="359"/>
        <w:jc w:val="both"/>
        <w:rPr>
          <w:rFonts w:ascii="Times New Roman" w:hAnsi="Times New Roman" w:cs="Times New Roman"/>
        </w:rPr>
      </w:pPr>
      <w:r w:rsidRPr="00C81DCD">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D73CB0F" wp14:editId="3731522D">
                <wp:simplePos x="0" y="0"/>
                <wp:positionH relativeFrom="page">
                  <wp:posOffset>903605</wp:posOffset>
                </wp:positionH>
                <wp:positionV relativeFrom="page">
                  <wp:posOffset>10065385</wp:posOffset>
                </wp:positionV>
                <wp:extent cx="68014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106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40F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15pt,792.55pt" to="606.7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" strokeweight=".297mm">
                <w10:wrap anchorx="page" anchory="page"/>
              </v:line>
            </w:pict>
          </mc:Fallback>
        </mc:AlternateContent>
      </w:r>
      <w:r w:rsidR="00147B2E" w:rsidRPr="00C81DCD">
        <w:rPr>
          <w:rFonts w:ascii="Times New Roman" w:hAnsi="Times New Roman" w:cs="Times New Roman"/>
          <w:w w:val="105"/>
        </w:rPr>
        <w:t xml:space="preserve">Joe Mark to Gary Kupferer: </w:t>
      </w:r>
      <w:r w:rsidR="005A0151">
        <w:rPr>
          <w:rFonts w:ascii="Times New Roman" w:hAnsi="Times New Roman" w:cs="Times New Roman"/>
          <w:w w:val="105"/>
        </w:rPr>
        <w:t xml:space="preserve">The </w:t>
      </w:r>
      <w:r w:rsidR="00147B2E" w:rsidRPr="00C81DCD">
        <w:rPr>
          <w:rFonts w:ascii="Times New Roman" w:hAnsi="Times New Roman" w:cs="Times New Roman"/>
          <w:w w:val="105"/>
        </w:rPr>
        <w:t xml:space="preserve">Body is </w:t>
      </w:r>
      <w:r w:rsidR="00173AE6">
        <w:rPr>
          <w:rFonts w:ascii="Times New Roman" w:hAnsi="Times New Roman" w:cs="Times New Roman"/>
          <w:w w:val="105"/>
        </w:rPr>
        <w:t xml:space="preserve">the </w:t>
      </w:r>
      <w:r w:rsidR="00147B2E" w:rsidRPr="00C81DCD">
        <w:rPr>
          <w:rFonts w:ascii="Times New Roman" w:hAnsi="Times New Roman" w:cs="Times New Roman"/>
          <w:w w:val="105"/>
        </w:rPr>
        <w:t xml:space="preserve">Development Review Board. Appearance and </w:t>
      </w:r>
      <w:r w:rsidR="00BA5158" w:rsidRPr="00C81DCD">
        <w:rPr>
          <w:rFonts w:ascii="Times New Roman" w:hAnsi="Times New Roman" w:cs="Times New Roman"/>
          <w:w w:val="105"/>
        </w:rPr>
        <w:t>aesthetics</w:t>
      </w:r>
      <w:r w:rsidR="00147B2E" w:rsidRPr="00C81DCD">
        <w:rPr>
          <w:rFonts w:ascii="Times New Roman" w:hAnsi="Times New Roman" w:cs="Times New Roman"/>
          <w:w w:val="105"/>
        </w:rPr>
        <w:t xml:space="preserve"> </w:t>
      </w:r>
      <w:proofErr w:type="gramStart"/>
      <w:r w:rsidR="00147B2E" w:rsidRPr="00C81DCD">
        <w:rPr>
          <w:rFonts w:ascii="Times New Roman" w:hAnsi="Times New Roman" w:cs="Times New Roman"/>
          <w:w w:val="105"/>
        </w:rPr>
        <w:t>is</w:t>
      </w:r>
      <w:proofErr w:type="gramEnd"/>
      <w:r w:rsidR="00147B2E" w:rsidRPr="00C81DCD">
        <w:rPr>
          <w:rFonts w:ascii="Times New Roman" w:hAnsi="Times New Roman" w:cs="Times New Roman"/>
          <w:w w:val="105"/>
        </w:rPr>
        <w:t xml:space="preserve"> beyond the scope of authority for the </w:t>
      </w:r>
      <w:r w:rsidR="00BA5158">
        <w:rPr>
          <w:rFonts w:ascii="Times New Roman" w:hAnsi="Times New Roman" w:cs="Times New Roman"/>
          <w:w w:val="105"/>
        </w:rPr>
        <w:t>DRB</w:t>
      </w:r>
      <w:r w:rsidR="00147B2E" w:rsidRPr="00C81DCD">
        <w:rPr>
          <w:rFonts w:ascii="Times New Roman" w:hAnsi="Times New Roman" w:cs="Times New Roman"/>
          <w:w w:val="105"/>
        </w:rPr>
        <w:t xml:space="preserve">. Section 1016 says all other uses </w:t>
      </w:r>
      <w:r w:rsidR="00147B2E" w:rsidRPr="00C81DCD">
        <w:rPr>
          <w:rFonts w:ascii="Times New Roman" w:hAnsi="Times New Roman" w:cs="Times New Roman"/>
          <w:w w:val="105"/>
        </w:rPr>
        <w:lastRenderedPageBreak/>
        <w:t xml:space="preserve">in a residential district may have no more than one accessory use building. </w:t>
      </w:r>
      <w:r w:rsidR="00BA5158" w:rsidRPr="00C81DCD">
        <w:rPr>
          <w:rFonts w:ascii="Times New Roman" w:hAnsi="Times New Roman" w:cs="Times New Roman"/>
          <w:w w:val="105"/>
        </w:rPr>
        <w:t>Argument</w:t>
      </w:r>
      <w:r w:rsidR="00147B2E" w:rsidRPr="00C81DCD">
        <w:rPr>
          <w:rFonts w:ascii="Times New Roman" w:hAnsi="Times New Roman" w:cs="Times New Roman"/>
          <w:w w:val="105"/>
        </w:rPr>
        <w:t xml:space="preserve"> may be able to be made that applicant has installed 2 accessory buildings without a house</w:t>
      </w:r>
      <w:r w:rsidR="00147B2E" w:rsidRPr="00C81DCD">
        <w:rPr>
          <w:rFonts w:ascii="Times New Roman" w:hAnsi="Times New Roman" w:cs="Times New Roman"/>
          <w:spacing w:val="1"/>
          <w:w w:val="105"/>
        </w:rPr>
        <w:t xml:space="preserve"> </w:t>
      </w:r>
      <w:r w:rsidR="00147B2E" w:rsidRPr="00C81DCD">
        <w:rPr>
          <w:rFonts w:ascii="Times New Roman" w:hAnsi="Times New Roman" w:cs="Times New Roman"/>
          <w:w w:val="105"/>
        </w:rPr>
        <w:t>present.</w:t>
      </w:r>
    </w:p>
    <w:p w14:paraId="009F4B56" w14:textId="77777777" w:rsidR="008C670B" w:rsidRPr="00C81DCD" w:rsidRDefault="008C670B" w:rsidP="003864EE">
      <w:pPr>
        <w:pStyle w:val="BodyText"/>
        <w:spacing w:before="8"/>
        <w:rPr>
          <w:rFonts w:ascii="Times New Roman" w:hAnsi="Times New Roman" w:cs="Times New Roman"/>
          <w:sz w:val="22"/>
          <w:szCs w:val="22"/>
        </w:rPr>
      </w:pPr>
    </w:p>
    <w:p w14:paraId="7A19CD79" w14:textId="0DD97A7E" w:rsidR="008C670B" w:rsidRPr="00C81DCD" w:rsidRDefault="00147B2E" w:rsidP="00186087">
      <w:pPr>
        <w:pStyle w:val="ListParagraph"/>
        <w:numPr>
          <w:ilvl w:val="0"/>
          <w:numId w:val="1"/>
        </w:numPr>
        <w:tabs>
          <w:tab w:val="left" w:pos="808"/>
          <w:tab w:val="left" w:pos="810"/>
        </w:tabs>
        <w:ind w:left="803" w:right="380"/>
        <w:jc w:val="both"/>
        <w:rPr>
          <w:rFonts w:ascii="Times New Roman" w:hAnsi="Times New Roman" w:cs="Times New Roman"/>
        </w:rPr>
      </w:pPr>
      <w:r w:rsidRPr="00C81DCD">
        <w:rPr>
          <w:rFonts w:ascii="Times New Roman" w:hAnsi="Times New Roman" w:cs="Times New Roman"/>
          <w:w w:val="105"/>
        </w:rPr>
        <w:t>A</w:t>
      </w:r>
      <w:r w:rsidR="00F81CA8">
        <w:rPr>
          <w:rFonts w:ascii="Times New Roman" w:hAnsi="Times New Roman" w:cs="Times New Roman"/>
          <w:w w:val="105"/>
        </w:rPr>
        <w:t>l</w:t>
      </w:r>
      <w:r w:rsidRPr="00C81DCD">
        <w:rPr>
          <w:rFonts w:ascii="Times New Roman" w:hAnsi="Times New Roman" w:cs="Times New Roman"/>
          <w:w w:val="105"/>
        </w:rPr>
        <w:t xml:space="preserve"> Gustafson is sworn in and describes that the trailer that has been put on Bruce's property is out of character with the neighborhood. He said the view from Marjorie </w:t>
      </w:r>
      <w:proofErr w:type="spellStart"/>
      <w:r w:rsidRPr="00C81DCD">
        <w:rPr>
          <w:rFonts w:ascii="Times New Roman" w:hAnsi="Times New Roman" w:cs="Times New Roman"/>
          <w:w w:val="105"/>
        </w:rPr>
        <w:t>Reulings</w:t>
      </w:r>
      <w:proofErr w:type="spellEnd"/>
      <w:r w:rsidRPr="00C81DCD">
        <w:rPr>
          <w:rFonts w:ascii="Times New Roman" w:hAnsi="Times New Roman" w:cs="Times New Roman"/>
          <w:w w:val="105"/>
        </w:rPr>
        <w:t xml:space="preserve"> has the most</w:t>
      </w:r>
      <w:r w:rsidRPr="00C81DCD">
        <w:rPr>
          <w:rFonts w:ascii="Times New Roman" w:hAnsi="Times New Roman" w:cs="Times New Roman"/>
          <w:spacing w:val="-24"/>
          <w:w w:val="105"/>
        </w:rPr>
        <w:t xml:space="preserve"> </w:t>
      </w:r>
      <w:r w:rsidRPr="00C81DCD">
        <w:rPr>
          <w:rFonts w:ascii="Times New Roman" w:hAnsi="Times New Roman" w:cs="Times New Roman"/>
          <w:w w:val="105"/>
        </w:rPr>
        <w:t>problem.</w:t>
      </w:r>
    </w:p>
    <w:p w14:paraId="4AEC93BE" w14:textId="77777777" w:rsidR="008C670B" w:rsidRPr="00C81DCD" w:rsidRDefault="008C670B" w:rsidP="00186087">
      <w:pPr>
        <w:pStyle w:val="BodyText"/>
        <w:spacing w:before="8"/>
        <w:jc w:val="both"/>
        <w:rPr>
          <w:rFonts w:ascii="Times New Roman" w:hAnsi="Times New Roman" w:cs="Times New Roman"/>
          <w:sz w:val="22"/>
          <w:szCs w:val="22"/>
        </w:rPr>
      </w:pPr>
    </w:p>
    <w:p w14:paraId="70ECBDE8" w14:textId="3B78DBDD" w:rsidR="008C670B" w:rsidRPr="00C81DCD" w:rsidRDefault="00147B2E" w:rsidP="00186087">
      <w:pPr>
        <w:pStyle w:val="ListParagraph"/>
        <w:numPr>
          <w:ilvl w:val="0"/>
          <w:numId w:val="1"/>
        </w:numPr>
        <w:tabs>
          <w:tab w:val="left" w:pos="804"/>
          <w:tab w:val="left" w:pos="805"/>
        </w:tabs>
        <w:ind w:left="806" w:right="275" w:hanging="364"/>
        <w:jc w:val="both"/>
        <w:rPr>
          <w:rFonts w:ascii="Times New Roman" w:hAnsi="Times New Roman" w:cs="Times New Roman"/>
        </w:rPr>
      </w:pPr>
      <w:r w:rsidRPr="00C81DCD">
        <w:rPr>
          <w:rFonts w:ascii="Times New Roman" w:hAnsi="Times New Roman" w:cs="Times New Roman"/>
          <w:w w:val="105"/>
        </w:rPr>
        <w:t>Bo</w:t>
      </w:r>
      <w:r w:rsidR="0098584F" w:rsidRPr="00C81DCD">
        <w:rPr>
          <w:rFonts w:ascii="Times New Roman" w:hAnsi="Times New Roman" w:cs="Times New Roman"/>
          <w:w w:val="105"/>
        </w:rPr>
        <w:t>b</w:t>
      </w:r>
      <w:r w:rsidRPr="00C81DCD">
        <w:rPr>
          <w:rFonts w:ascii="Times New Roman" w:hAnsi="Times New Roman" w:cs="Times New Roman"/>
          <w:spacing w:val="-14"/>
          <w:w w:val="105"/>
        </w:rPr>
        <w:t xml:space="preserve"> </w:t>
      </w:r>
      <w:r w:rsidRPr="00C81DCD">
        <w:rPr>
          <w:rFonts w:ascii="Times New Roman" w:hAnsi="Times New Roman" w:cs="Times New Roman"/>
          <w:w w:val="105"/>
        </w:rPr>
        <w:t>Day</w:t>
      </w:r>
      <w:r w:rsidRPr="00C81DCD">
        <w:rPr>
          <w:rFonts w:ascii="Times New Roman" w:hAnsi="Times New Roman" w:cs="Times New Roman"/>
          <w:spacing w:val="-12"/>
          <w:w w:val="105"/>
        </w:rPr>
        <w:t xml:space="preserve"> </w:t>
      </w:r>
      <w:r w:rsidRPr="00C81DCD">
        <w:rPr>
          <w:rFonts w:ascii="Times New Roman" w:hAnsi="Times New Roman" w:cs="Times New Roman"/>
          <w:w w:val="105"/>
        </w:rPr>
        <w:t>says</w:t>
      </w:r>
      <w:r w:rsidRPr="00C81DCD">
        <w:rPr>
          <w:rFonts w:ascii="Times New Roman" w:hAnsi="Times New Roman" w:cs="Times New Roman"/>
          <w:spacing w:val="-12"/>
          <w:w w:val="105"/>
        </w:rPr>
        <w:t xml:space="preserve"> </w:t>
      </w:r>
      <w:r w:rsidR="00ED73F3">
        <w:rPr>
          <w:rFonts w:ascii="Times New Roman" w:hAnsi="Times New Roman" w:cs="Times New Roman"/>
          <w:spacing w:val="-12"/>
          <w:w w:val="105"/>
        </w:rPr>
        <w:t xml:space="preserve">the </w:t>
      </w:r>
      <w:r w:rsidR="0098584F" w:rsidRPr="00C81DCD">
        <w:rPr>
          <w:rFonts w:ascii="Times New Roman" w:hAnsi="Times New Roman" w:cs="Times New Roman"/>
          <w:spacing w:val="-12"/>
          <w:w w:val="105"/>
        </w:rPr>
        <w:t>D</w:t>
      </w:r>
      <w:r w:rsidRPr="00C81DCD">
        <w:rPr>
          <w:rFonts w:ascii="Times New Roman" w:hAnsi="Times New Roman" w:cs="Times New Roman"/>
          <w:w w:val="105"/>
        </w:rPr>
        <w:t>RB</w:t>
      </w:r>
      <w:r w:rsidRPr="00C81DCD">
        <w:rPr>
          <w:rFonts w:ascii="Times New Roman" w:hAnsi="Times New Roman" w:cs="Times New Roman"/>
          <w:spacing w:val="-13"/>
          <w:w w:val="105"/>
        </w:rPr>
        <w:t xml:space="preserve"> </w:t>
      </w:r>
      <w:r w:rsidRPr="00C81DCD">
        <w:rPr>
          <w:rFonts w:ascii="Times New Roman" w:hAnsi="Times New Roman" w:cs="Times New Roman"/>
          <w:w w:val="105"/>
        </w:rPr>
        <w:t>is</w:t>
      </w:r>
      <w:r w:rsidRPr="00C81DCD">
        <w:rPr>
          <w:rFonts w:ascii="Times New Roman" w:hAnsi="Times New Roman" w:cs="Times New Roman"/>
          <w:spacing w:val="-17"/>
          <w:w w:val="105"/>
        </w:rPr>
        <w:t xml:space="preserve"> </w:t>
      </w:r>
      <w:r w:rsidRPr="00C81DCD">
        <w:rPr>
          <w:rFonts w:ascii="Times New Roman" w:hAnsi="Times New Roman" w:cs="Times New Roman"/>
          <w:w w:val="105"/>
        </w:rPr>
        <w:t>not</w:t>
      </w:r>
      <w:r w:rsidRPr="00C81DCD">
        <w:rPr>
          <w:rFonts w:ascii="Times New Roman" w:hAnsi="Times New Roman" w:cs="Times New Roman"/>
          <w:spacing w:val="15"/>
          <w:w w:val="105"/>
        </w:rPr>
        <w:t xml:space="preserve"> </w:t>
      </w:r>
      <w:r w:rsidRPr="00C81DCD">
        <w:rPr>
          <w:rFonts w:ascii="Times New Roman" w:hAnsi="Times New Roman" w:cs="Times New Roman"/>
          <w:w w:val="105"/>
        </w:rPr>
        <w:t>a</w:t>
      </w:r>
      <w:r w:rsidRPr="00C81DCD">
        <w:rPr>
          <w:rFonts w:ascii="Times New Roman" w:hAnsi="Times New Roman" w:cs="Times New Roman"/>
          <w:spacing w:val="-9"/>
          <w:w w:val="105"/>
        </w:rPr>
        <w:t xml:space="preserve"> </w:t>
      </w:r>
      <w:r w:rsidRPr="00C81DCD">
        <w:rPr>
          <w:rFonts w:ascii="Times New Roman" w:hAnsi="Times New Roman" w:cs="Times New Roman"/>
          <w:w w:val="105"/>
        </w:rPr>
        <w:t>design</w:t>
      </w:r>
      <w:r w:rsidRPr="00C81DCD">
        <w:rPr>
          <w:rFonts w:ascii="Times New Roman" w:hAnsi="Times New Roman" w:cs="Times New Roman"/>
          <w:spacing w:val="-12"/>
          <w:w w:val="105"/>
        </w:rPr>
        <w:t xml:space="preserve"> </w:t>
      </w:r>
      <w:r w:rsidRPr="00C81DCD">
        <w:rPr>
          <w:rFonts w:ascii="Times New Roman" w:hAnsi="Times New Roman" w:cs="Times New Roman"/>
          <w:w w:val="105"/>
        </w:rPr>
        <w:t>committee</w:t>
      </w:r>
      <w:r w:rsidRPr="00C81DCD">
        <w:rPr>
          <w:rFonts w:ascii="Times New Roman" w:hAnsi="Times New Roman" w:cs="Times New Roman"/>
          <w:spacing w:val="-4"/>
          <w:w w:val="105"/>
        </w:rPr>
        <w:t xml:space="preserve"> </w:t>
      </w:r>
      <w:r w:rsidRPr="00C81DCD">
        <w:rPr>
          <w:rFonts w:ascii="Times New Roman" w:hAnsi="Times New Roman" w:cs="Times New Roman"/>
          <w:w w:val="105"/>
        </w:rPr>
        <w:t>and</w:t>
      </w:r>
      <w:r w:rsidRPr="00C81DCD">
        <w:rPr>
          <w:rFonts w:ascii="Times New Roman" w:hAnsi="Times New Roman" w:cs="Times New Roman"/>
          <w:spacing w:val="-17"/>
          <w:w w:val="105"/>
        </w:rPr>
        <w:t xml:space="preserve"> </w:t>
      </w:r>
      <w:r w:rsidRPr="00C81DCD">
        <w:rPr>
          <w:rFonts w:ascii="Times New Roman" w:hAnsi="Times New Roman" w:cs="Times New Roman"/>
          <w:w w:val="105"/>
        </w:rPr>
        <w:t>cannot</w:t>
      </w:r>
      <w:r w:rsidRPr="00C81DCD">
        <w:rPr>
          <w:rFonts w:ascii="Times New Roman" w:hAnsi="Times New Roman" w:cs="Times New Roman"/>
          <w:spacing w:val="-12"/>
          <w:w w:val="105"/>
        </w:rPr>
        <w:t xml:space="preserve"> </w:t>
      </w:r>
      <w:r w:rsidRPr="00C81DCD">
        <w:rPr>
          <w:rFonts w:ascii="Times New Roman" w:hAnsi="Times New Roman" w:cs="Times New Roman"/>
          <w:w w:val="105"/>
        </w:rPr>
        <w:t>make</w:t>
      </w:r>
      <w:r w:rsidRPr="00C81DCD">
        <w:rPr>
          <w:rFonts w:ascii="Times New Roman" w:hAnsi="Times New Roman" w:cs="Times New Roman"/>
          <w:spacing w:val="-14"/>
          <w:w w:val="105"/>
        </w:rPr>
        <w:t xml:space="preserve"> </w:t>
      </w:r>
      <w:r w:rsidRPr="00C81DCD">
        <w:rPr>
          <w:rFonts w:ascii="Times New Roman" w:hAnsi="Times New Roman" w:cs="Times New Roman"/>
          <w:w w:val="105"/>
        </w:rPr>
        <w:t>rulings</w:t>
      </w:r>
      <w:r w:rsidRPr="00C81DCD">
        <w:rPr>
          <w:rFonts w:ascii="Times New Roman" w:hAnsi="Times New Roman" w:cs="Times New Roman"/>
          <w:spacing w:val="-14"/>
          <w:w w:val="105"/>
        </w:rPr>
        <w:t xml:space="preserve"> </w:t>
      </w:r>
      <w:r w:rsidRPr="00C81DCD">
        <w:rPr>
          <w:rFonts w:ascii="Times New Roman" w:hAnsi="Times New Roman" w:cs="Times New Roman"/>
          <w:w w:val="105"/>
        </w:rPr>
        <w:t>regarding</w:t>
      </w:r>
      <w:r w:rsidRPr="00C81DCD">
        <w:rPr>
          <w:rFonts w:ascii="Times New Roman" w:hAnsi="Times New Roman" w:cs="Times New Roman"/>
          <w:spacing w:val="-9"/>
          <w:w w:val="105"/>
        </w:rPr>
        <w:t xml:space="preserve"> </w:t>
      </w:r>
      <w:r w:rsidRPr="00C81DCD">
        <w:rPr>
          <w:rFonts w:ascii="Times New Roman" w:hAnsi="Times New Roman" w:cs="Times New Roman"/>
          <w:w w:val="105"/>
        </w:rPr>
        <w:t>views being</w:t>
      </w:r>
      <w:r w:rsidRPr="00C81DCD">
        <w:rPr>
          <w:rFonts w:ascii="Times New Roman" w:hAnsi="Times New Roman" w:cs="Times New Roman"/>
          <w:spacing w:val="-11"/>
          <w:w w:val="105"/>
        </w:rPr>
        <w:t xml:space="preserve"> </w:t>
      </w:r>
      <w:r w:rsidRPr="00C81DCD">
        <w:rPr>
          <w:rFonts w:ascii="Times New Roman" w:hAnsi="Times New Roman" w:cs="Times New Roman"/>
          <w:w w:val="105"/>
        </w:rPr>
        <w:t>interrupted.</w:t>
      </w:r>
    </w:p>
    <w:p w14:paraId="453E5DF9" w14:textId="77777777" w:rsidR="008C670B" w:rsidRPr="00C81DCD" w:rsidRDefault="008C670B" w:rsidP="00186087">
      <w:pPr>
        <w:pStyle w:val="BodyText"/>
        <w:spacing w:before="8"/>
        <w:jc w:val="both"/>
        <w:rPr>
          <w:rFonts w:ascii="Times New Roman" w:hAnsi="Times New Roman" w:cs="Times New Roman"/>
          <w:sz w:val="22"/>
          <w:szCs w:val="22"/>
        </w:rPr>
      </w:pPr>
    </w:p>
    <w:p w14:paraId="04A7FA7E" w14:textId="1B1B0ED9" w:rsidR="008C670B" w:rsidRPr="00C81DCD" w:rsidRDefault="00147B2E" w:rsidP="00186087">
      <w:pPr>
        <w:pStyle w:val="ListParagraph"/>
        <w:numPr>
          <w:ilvl w:val="0"/>
          <w:numId w:val="1"/>
        </w:numPr>
        <w:tabs>
          <w:tab w:val="left" w:pos="803"/>
          <w:tab w:val="left" w:pos="804"/>
        </w:tabs>
        <w:ind w:left="801" w:right="176" w:hanging="359"/>
        <w:jc w:val="both"/>
        <w:rPr>
          <w:rFonts w:ascii="Times New Roman" w:hAnsi="Times New Roman" w:cs="Times New Roman"/>
        </w:rPr>
      </w:pPr>
      <w:r w:rsidRPr="00C81DCD">
        <w:rPr>
          <w:rFonts w:ascii="Times New Roman" w:hAnsi="Times New Roman" w:cs="Times New Roman"/>
          <w:w w:val="105"/>
        </w:rPr>
        <w:t xml:space="preserve">Robert Bigelow is sworn in and asks why he was not notified prior to the shipping container being delivered to the property. He asks if this is how business is being done in </w:t>
      </w:r>
      <w:r w:rsidR="0098584F" w:rsidRPr="00C81DCD">
        <w:rPr>
          <w:rFonts w:ascii="Times New Roman" w:hAnsi="Times New Roman" w:cs="Times New Roman"/>
          <w:w w:val="105"/>
        </w:rPr>
        <w:t>C</w:t>
      </w:r>
      <w:r w:rsidRPr="00C81DCD">
        <w:rPr>
          <w:rFonts w:ascii="Times New Roman" w:hAnsi="Times New Roman" w:cs="Times New Roman"/>
          <w:w w:val="105"/>
        </w:rPr>
        <w:t>astleton. Bob Day agrees and said normally this would not</w:t>
      </w:r>
      <w:r w:rsidRPr="00C81DCD">
        <w:rPr>
          <w:rFonts w:ascii="Times New Roman" w:hAnsi="Times New Roman" w:cs="Times New Roman"/>
          <w:spacing w:val="-2"/>
          <w:w w:val="105"/>
        </w:rPr>
        <w:t xml:space="preserve"> </w:t>
      </w:r>
      <w:r w:rsidRPr="00C81DCD">
        <w:rPr>
          <w:rFonts w:ascii="Times New Roman" w:hAnsi="Times New Roman" w:cs="Times New Roman"/>
          <w:w w:val="105"/>
        </w:rPr>
        <w:t>happen.</w:t>
      </w:r>
    </w:p>
    <w:p w14:paraId="3B416FDE" w14:textId="77777777" w:rsidR="008C670B" w:rsidRPr="00C81DCD" w:rsidRDefault="008C670B" w:rsidP="00186087">
      <w:pPr>
        <w:pStyle w:val="BodyText"/>
        <w:spacing w:before="3"/>
        <w:jc w:val="both"/>
        <w:rPr>
          <w:rFonts w:ascii="Times New Roman" w:hAnsi="Times New Roman" w:cs="Times New Roman"/>
          <w:sz w:val="22"/>
          <w:szCs w:val="22"/>
        </w:rPr>
      </w:pPr>
    </w:p>
    <w:p w14:paraId="586D650C" w14:textId="0B8E6A7C" w:rsidR="008C670B" w:rsidRPr="00C81DCD" w:rsidRDefault="00147B2E" w:rsidP="00186087">
      <w:pPr>
        <w:pStyle w:val="ListParagraph"/>
        <w:numPr>
          <w:ilvl w:val="0"/>
          <w:numId w:val="1"/>
        </w:numPr>
        <w:tabs>
          <w:tab w:val="left" w:pos="804"/>
          <w:tab w:val="left" w:pos="805"/>
        </w:tabs>
        <w:ind w:left="798" w:right="349" w:hanging="356"/>
        <w:jc w:val="both"/>
        <w:rPr>
          <w:rFonts w:ascii="Times New Roman" w:hAnsi="Times New Roman" w:cs="Times New Roman"/>
        </w:rPr>
      </w:pPr>
      <w:r w:rsidRPr="00C81DCD">
        <w:rPr>
          <w:rFonts w:ascii="Times New Roman" w:hAnsi="Times New Roman" w:cs="Times New Roman"/>
          <w:w w:val="105"/>
        </w:rPr>
        <w:t xml:space="preserve">Marjorie </w:t>
      </w:r>
      <w:proofErr w:type="spellStart"/>
      <w:r w:rsidRPr="00C81DCD">
        <w:rPr>
          <w:rFonts w:ascii="Times New Roman" w:hAnsi="Times New Roman" w:cs="Times New Roman"/>
          <w:w w:val="105"/>
        </w:rPr>
        <w:t>Reuling</w:t>
      </w:r>
      <w:proofErr w:type="spellEnd"/>
      <w:r w:rsidRPr="00C81DCD">
        <w:rPr>
          <w:rFonts w:ascii="Times New Roman" w:hAnsi="Times New Roman" w:cs="Times New Roman"/>
          <w:w w:val="105"/>
        </w:rPr>
        <w:t xml:space="preserve"> is sworn in and states she pays steep taxes and </w:t>
      </w:r>
      <w:proofErr w:type="gramStart"/>
      <w:r w:rsidRPr="00C81DCD">
        <w:rPr>
          <w:rFonts w:ascii="Times New Roman" w:hAnsi="Times New Roman" w:cs="Times New Roman"/>
          <w:w w:val="105"/>
        </w:rPr>
        <w:t>has to</w:t>
      </w:r>
      <w:proofErr w:type="gramEnd"/>
      <w:r w:rsidRPr="00C81DCD">
        <w:rPr>
          <w:rFonts w:ascii="Times New Roman" w:hAnsi="Times New Roman" w:cs="Times New Roman"/>
          <w:w w:val="105"/>
        </w:rPr>
        <w:t xml:space="preserve"> look at an industrial trailer. She states </w:t>
      </w:r>
      <w:r w:rsidR="00C81DCD" w:rsidRPr="00C81DCD">
        <w:rPr>
          <w:rFonts w:ascii="Times New Roman" w:hAnsi="Times New Roman" w:cs="Times New Roman"/>
          <w:w w:val="105"/>
        </w:rPr>
        <w:t>she is</w:t>
      </w:r>
      <w:r w:rsidRPr="00C81DCD">
        <w:rPr>
          <w:rFonts w:ascii="Times New Roman" w:hAnsi="Times New Roman" w:cs="Times New Roman"/>
          <w:w w:val="105"/>
        </w:rPr>
        <w:t xml:space="preserve"> concerned about property values. She states the storage trailer is industrial and </w:t>
      </w:r>
      <w:r w:rsidR="00C81DCD" w:rsidRPr="00C81DCD">
        <w:rPr>
          <w:rFonts w:ascii="Times New Roman" w:hAnsi="Times New Roman" w:cs="Times New Roman"/>
          <w:w w:val="105"/>
        </w:rPr>
        <w:t>does not</w:t>
      </w:r>
      <w:r w:rsidRPr="00C81DCD">
        <w:rPr>
          <w:rFonts w:ascii="Times New Roman" w:hAnsi="Times New Roman" w:cs="Times New Roman"/>
          <w:w w:val="105"/>
        </w:rPr>
        <w:t xml:space="preserve"> understand how the town could allow it to be permanently placed on the</w:t>
      </w:r>
      <w:r w:rsidRPr="00C81DCD">
        <w:rPr>
          <w:rFonts w:ascii="Times New Roman" w:hAnsi="Times New Roman" w:cs="Times New Roman"/>
          <w:spacing w:val="-33"/>
          <w:w w:val="105"/>
        </w:rPr>
        <w:t xml:space="preserve"> </w:t>
      </w:r>
      <w:r w:rsidRPr="00C81DCD">
        <w:rPr>
          <w:rFonts w:ascii="Times New Roman" w:hAnsi="Times New Roman" w:cs="Times New Roman"/>
          <w:w w:val="105"/>
        </w:rPr>
        <w:t>property.</w:t>
      </w:r>
    </w:p>
    <w:p w14:paraId="77CA6F8C" w14:textId="77777777" w:rsidR="008C670B" w:rsidRPr="00C81DCD" w:rsidRDefault="008C670B" w:rsidP="00186087">
      <w:pPr>
        <w:pStyle w:val="BodyText"/>
        <w:spacing w:before="3"/>
        <w:jc w:val="both"/>
        <w:rPr>
          <w:rFonts w:ascii="Times New Roman" w:hAnsi="Times New Roman" w:cs="Times New Roman"/>
          <w:sz w:val="22"/>
          <w:szCs w:val="22"/>
        </w:rPr>
      </w:pPr>
    </w:p>
    <w:p w14:paraId="2C26472B" w14:textId="755B1E34" w:rsidR="008C670B" w:rsidRPr="00C81DCD" w:rsidRDefault="00147B2E" w:rsidP="00186087">
      <w:pPr>
        <w:pStyle w:val="ListParagraph"/>
        <w:numPr>
          <w:ilvl w:val="0"/>
          <w:numId w:val="1"/>
        </w:numPr>
        <w:tabs>
          <w:tab w:val="left" w:pos="793"/>
          <w:tab w:val="left" w:pos="794"/>
        </w:tabs>
        <w:ind w:left="796" w:right="102" w:hanging="358"/>
        <w:jc w:val="both"/>
        <w:rPr>
          <w:rFonts w:ascii="Times New Roman" w:hAnsi="Times New Roman" w:cs="Times New Roman"/>
        </w:rPr>
      </w:pPr>
      <w:r w:rsidRPr="00C81DCD">
        <w:rPr>
          <w:rFonts w:ascii="Times New Roman" w:hAnsi="Times New Roman" w:cs="Times New Roman"/>
          <w:w w:val="105"/>
        </w:rPr>
        <w:t xml:space="preserve">Jonas </w:t>
      </w:r>
      <w:r w:rsidR="00C81DCD" w:rsidRPr="00C81DCD">
        <w:rPr>
          <w:rFonts w:ascii="Times New Roman" w:hAnsi="Times New Roman" w:cs="Times New Roman"/>
          <w:w w:val="105"/>
        </w:rPr>
        <w:t>Rosenthal</w:t>
      </w:r>
      <w:r w:rsidRPr="00C81DCD">
        <w:rPr>
          <w:rFonts w:ascii="Times New Roman" w:hAnsi="Times New Roman" w:cs="Times New Roman"/>
          <w:w w:val="105"/>
        </w:rPr>
        <w:t xml:space="preserve"> is sworn in. He states he rec</w:t>
      </w:r>
      <w:r w:rsidR="00ED73F3">
        <w:rPr>
          <w:rFonts w:ascii="Times New Roman" w:hAnsi="Times New Roman" w:cs="Times New Roman"/>
          <w:w w:val="105"/>
        </w:rPr>
        <w:t>eived</w:t>
      </w:r>
      <w:r w:rsidRPr="00C81DCD">
        <w:rPr>
          <w:rFonts w:ascii="Times New Roman" w:hAnsi="Times New Roman" w:cs="Times New Roman"/>
          <w:w w:val="105"/>
        </w:rPr>
        <w:t xml:space="preserve"> </w:t>
      </w:r>
      <w:r w:rsidR="00ED73F3">
        <w:rPr>
          <w:rFonts w:ascii="Times New Roman" w:hAnsi="Times New Roman" w:cs="Times New Roman"/>
          <w:w w:val="105"/>
        </w:rPr>
        <w:t xml:space="preserve">the original </w:t>
      </w:r>
      <w:r w:rsidRPr="00C81DCD">
        <w:rPr>
          <w:rFonts w:ascii="Times New Roman" w:hAnsi="Times New Roman" w:cs="Times New Roman"/>
          <w:w w:val="105"/>
        </w:rPr>
        <w:t xml:space="preserve">application on 3/23/20 and </w:t>
      </w:r>
      <w:r w:rsidR="00ED73F3">
        <w:rPr>
          <w:rFonts w:ascii="Times New Roman" w:hAnsi="Times New Roman" w:cs="Times New Roman"/>
          <w:w w:val="105"/>
        </w:rPr>
        <w:t xml:space="preserve">was </w:t>
      </w:r>
      <w:r w:rsidRPr="00C81DCD">
        <w:rPr>
          <w:rFonts w:ascii="Times New Roman" w:hAnsi="Times New Roman" w:cs="Times New Roman"/>
          <w:w w:val="105"/>
        </w:rPr>
        <w:t>revised on 3/</w:t>
      </w:r>
      <w:r w:rsidR="00ED73F3">
        <w:rPr>
          <w:rFonts w:ascii="Times New Roman" w:hAnsi="Times New Roman" w:cs="Times New Roman"/>
          <w:w w:val="105"/>
        </w:rPr>
        <w:t>31/</w:t>
      </w:r>
      <w:r w:rsidRPr="00C81DCD">
        <w:rPr>
          <w:rFonts w:ascii="Times New Roman" w:hAnsi="Times New Roman" w:cs="Times New Roman"/>
          <w:w w:val="105"/>
        </w:rPr>
        <w:t xml:space="preserve">20. He could have issued notice of </w:t>
      </w:r>
      <w:r w:rsidR="00C81DCD" w:rsidRPr="00C81DCD">
        <w:rPr>
          <w:rFonts w:ascii="Times New Roman" w:hAnsi="Times New Roman" w:cs="Times New Roman"/>
          <w:w w:val="105"/>
        </w:rPr>
        <w:t>violation but</w:t>
      </w:r>
      <w:r w:rsidRPr="00C81DCD">
        <w:rPr>
          <w:rFonts w:ascii="Times New Roman" w:hAnsi="Times New Roman" w:cs="Times New Roman"/>
          <w:w w:val="105"/>
        </w:rPr>
        <w:t xml:space="preserve"> decided not to </w:t>
      </w:r>
      <w:r w:rsidR="00C81DCD" w:rsidRPr="00C81DCD">
        <w:rPr>
          <w:rFonts w:ascii="Times New Roman" w:hAnsi="Times New Roman" w:cs="Times New Roman"/>
          <w:w w:val="105"/>
        </w:rPr>
        <w:t>base</w:t>
      </w:r>
      <w:r w:rsidRPr="00C81DCD">
        <w:rPr>
          <w:rFonts w:ascii="Times New Roman" w:hAnsi="Times New Roman" w:cs="Times New Roman"/>
          <w:w w:val="105"/>
        </w:rPr>
        <w:t xml:space="preserve"> on the town's previous actions regarding properties not in compliance regarding permits not being in place prior to </w:t>
      </w:r>
      <w:r w:rsidR="00C81DCD" w:rsidRPr="00C81DCD">
        <w:rPr>
          <w:rFonts w:ascii="Times New Roman" w:hAnsi="Times New Roman" w:cs="Times New Roman"/>
          <w:w w:val="105"/>
        </w:rPr>
        <w:t>building</w:t>
      </w:r>
      <w:r w:rsidRPr="00C81DCD">
        <w:rPr>
          <w:rFonts w:ascii="Times New Roman" w:hAnsi="Times New Roman" w:cs="Times New Roman"/>
          <w:w w:val="105"/>
        </w:rPr>
        <w:t xml:space="preserve"> started. He describes </w:t>
      </w:r>
      <w:r w:rsidR="00C81DCD" w:rsidRPr="00C81DCD">
        <w:rPr>
          <w:rFonts w:ascii="Times New Roman" w:hAnsi="Times New Roman" w:cs="Times New Roman"/>
          <w:w w:val="105"/>
        </w:rPr>
        <w:t>instances</w:t>
      </w:r>
      <w:r w:rsidRPr="00C81DCD">
        <w:rPr>
          <w:rFonts w:ascii="Times New Roman" w:hAnsi="Times New Roman" w:cs="Times New Roman"/>
          <w:w w:val="105"/>
        </w:rPr>
        <w:t xml:space="preserve"> of other cases where building has initiated prior to a permit application being filed and what steps the town takes to get the applicant into compliance. Jonas said he would try to get the permit applicant (Bruce in this instance) and the permit was not issued until after the </w:t>
      </w:r>
      <w:r w:rsidR="00C81DCD" w:rsidRPr="00C81DCD">
        <w:rPr>
          <w:rFonts w:ascii="Times New Roman" w:hAnsi="Times New Roman" w:cs="Times New Roman"/>
          <w:w w:val="105"/>
        </w:rPr>
        <w:t>building</w:t>
      </w:r>
      <w:r w:rsidRPr="00C81DCD">
        <w:rPr>
          <w:rFonts w:ascii="Times New Roman" w:hAnsi="Times New Roman" w:cs="Times New Roman"/>
          <w:w w:val="105"/>
        </w:rPr>
        <w:t xml:space="preserve"> was placed in this instance. Jonas states the use is permitted in this case and the building meets all setback requirements. Jonas further states accessory buildings are permitted on a </w:t>
      </w:r>
      <w:r w:rsidR="00C81DCD" w:rsidRPr="00C81DCD">
        <w:rPr>
          <w:rFonts w:ascii="Times New Roman" w:hAnsi="Times New Roman" w:cs="Times New Roman"/>
          <w:w w:val="105"/>
        </w:rPr>
        <w:t>regular</w:t>
      </w:r>
      <w:r w:rsidRPr="00C81DCD">
        <w:rPr>
          <w:rFonts w:ascii="Times New Roman" w:hAnsi="Times New Roman" w:cs="Times New Roman"/>
          <w:w w:val="105"/>
        </w:rPr>
        <w:t xml:space="preserve"> basis prior to the primary residence being built on the lot. He gives examples of garages </w:t>
      </w:r>
      <w:r w:rsidR="00ED73F3">
        <w:rPr>
          <w:rFonts w:ascii="Times New Roman" w:hAnsi="Times New Roman" w:cs="Times New Roman"/>
          <w:w w:val="105"/>
        </w:rPr>
        <w:t xml:space="preserve">(accessory structures) </w:t>
      </w:r>
      <w:r w:rsidRPr="00C81DCD">
        <w:rPr>
          <w:rFonts w:ascii="Times New Roman" w:hAnsi="Times New Roman" w:cs="Times New Roman"/>
          <w:w w:val="105"/>
        </w:rPr>
        <w:t xml:space="preserve">being </w:t>
      </w:r>
      <w:r w:rsidR="00ED73F3">
        <w:rPr>
          <w:rFonts w:ascii="Times New Roman" w:hAnsi="Times New Roman" w:cs="Times New Roman"/>
          <w:w w:val="105"/>
        </w:rPr>
        <w:t xml:space="preserve">built </w:t>
      </w:r>
      <w:r w:rsidRPr="00C81DCD">
        <w:rPr>
          <w:rFonts w:ascii="Times New Roman" w:hAnsi="Times New Roman" w:cs="Times New Roman"/>
          <w:w w:val="105"/>
        </w:rPr>
        <w:t xml:space="preserve">prior to building houses and the town </w:t>
      </w:r>
      <w:r w:rsidR="00ED73F3">
        <w:rPr>
          <w:rFonts w:ascii="Times New Roman" w:hAnsi="Times New Roman" w:cs="Times New Roman"/>
          <w:w w:val="105"/>
        </w:rPr>
        <w:t xml:space="preserve">has approved </w:t>
      </w:r>
      <w:r w:rsidRPr="00C81DCD">
        <w:rPr>
          <w:rFonts w:ascii="Times New Roman" w:hAnsi="Times New Roman" w:cs="Times New Roman"/>
          <w:w w:val="105"/>
        </w:rPr>
        <w:t>permits</w:t>
      </w:r>
      <w:r w:rsidR="00ED73F3">
        <w:rPr>
          <w:rFonts w:ascii="Times New Roman" w:hAnsi="Times New Roman" w:cs="Times New Roman"/>
          <w:w w:val="105"/>
        </w:rPr>
        <w:t xml:space="preserve"> like</w:t>
      </w:r>
      <w:r w:rsidRPr="00C81DCD">
        <w:rPr>
          <w:rFonts w:ascii="Times New Roman" w:hAnsi="Times New Roman" w:cs="Times New Roman"/>
          <w:w w:val="105"/>
        </w:rPr>
        <w:t xml:space="preserve"> this</w:t>
      </w:r>
      <w:r w:rsidRPr="00C81DCD">
        <w:rPr>
          <w:rFonts w:ascii="Times New Roman" w:hAnsi="Times New Roman" w:cs="Times New Roman"/>
          <w:spacing w:val="2"/>
          <w:w w:val="105"/>
        </w:rPr>
        <w:t xml:space="preserve"> </w:t>
      </w:r>
      <w:r w:rsidRPr="00C81DCD">
        <w:rPr>
          <w:rFonts w:ascii="Times New Roman" w:hAnsi="Times New Roman" w:cs="Times New Roman"/>
          <w:w w:val="105"/>
        </w:rPr>
        <w:t>regularly.</w:t>
      </w:r>
    </w:p>
    <w:p w14:paraId="53851975" w14:textId="77777777" w:rsidR="008C670B" w:rsidRPr="00C81DCD" w:rsidRDefault="008C670B" w:rsidP="00186087">
      <w:pPr>
        <w:pStyle w:val="BodyText"/>
        <w:spacing w:before="3"/>
        <w:jc w:val="both"/>
        <w:rPr>
          <w:rFonts w:ascii="Times New Roman" w:hAnsi="Times New Roman" w:cs="Times New Roman"/>
          <w:sz w:val="22"/>
          <w:szCs w:val="22"/>
        </w:rPr>
      </w:pPr>
    </w:p>
    <w:p w14:paraId="342E795E" w14:textId="1F5ADDDA" w:rsidR="008C670B" w:rsidRPr="00C81DCD" w:rsidRDefault="00147B2E" w:rsidP="00186087">
      <w:pPr>
        <w:pStyle w:val="ListParagraph"/>
        <w:numPr>
          <w:ilvl w:val="0"/>
          <w:numId w:val="1"/>
        </w:numPr>
        <w:tabs>
          <w:tab w:val="left" w:pos="806"/>
          <w:tab w:val="left" w:pos="807"/>
        </w:tabs>
        <w:ind w:left="800" w:right="156" w:hanging="358"/>
        <w:jc w:val="both"/>
        <w:rPr>
          <w:rFonts w:ascii="Times New Roman" w:hAnsi="Times New Roman" w:cs="Times New Roman"/>
        </w:rPr>
      </w:pPr>
      <w:r w:rsidRPr="00C81DCD">
        <w:rPr>
          <w:rFonts w:ascii="Times New Roman" w:hAnsi="Times New Roman" w:cs="Times New Roman"/>
          <w:w w:val="105"/>
        </w:rPr>
        <w:t>Wendy Patterson is sworn in</w:t>
      </w:r>
      <w:r w:rsidR="00ED73F3">
        <w:rPr>
          <w:rFonts w:ascii="Times New Roman" w:hAnsi="Times New Roman" w:cs="Times New Roman"/>
          <w:w w:val="105"/>
        </w:rPr>
        <w:t xml:space="preserve"> and reads</w:t>
      </w:r>
      <w:r w:rsidRPr="00C81DCD">
        <w:rPr>
          <w:rFonts w:ascii="Times New Roman" w:hAnsi="Times New Roman" w:cs="Times New Roman"/>
          <w:w w:val="105"/>
        </w:rPr>
        <w:t xml:space="preserve"> </w:t>
      </w:r>
      <w:r w:rsidR="00ED73F3">
        <w:rPr>
          <w:rFonts w:ascii="Times New Roman" w:hAnsi="Times New Roman" w:cs="Times New Roman"/>
          <w:w w:val="105"/>
        </w:rPr>
        <w:t>the</w:t>
      </w:r>
      <w:r w:rsidRPr="00C81DCD">
        <w:rPr>
          <w:rFonts w:ascii="Times New Roman" w:hAnsi="Times New Roman" w:cs="Times New Roman"/>
          <w:w w:val="105"/>
        </w:rPr>
        <w:t xml:space="preserve"> statement she has prepared. She states Bruce has made attempts to satisfy setbacks but is dismayed the proper protocol </w:t>
      </w:r>
      <w:r w:rsidR="00BA5158" w:rsidRPr="00C81DCD">
        <w:rPr>
          <w:rFonts w:ascii="Times New Roman" w:hAnsi="Times New Roman" w:cs="Times New Roman"/>
          <w:w w:val="105"/>
        </w:rPr>
        <w:t>was not</w:t>
      </w:r>
      <w:r w:rsidRPr="00C81DCD">
        <w:rPr>
          <w:rFonts w:ascii="Times New Roman" w:hAnsi="Times New Roman" w:cs="Times New Roman"/>
          <w:w w:val="105"/>
        </w:rPr>
        <w:t xml:space="preserve"> followed. She states structure is large industrial storage trailer. She states the </w:t>
      </w:r>
      <w:r w:rsidR="00BA5158">
        <w:rPr>
          <w:rFonts w:ascii="Times New Roman" w:hAnsi="Times New Roman" w:cs="Times New Roman"/>
          <w:w w:val="105"/>
        </w:rPr>
        <w:t>DRB</w:t>
      </w:r>
      <w:r w:rsidRPr="00C81DCD">
        <w:rPr>
          <w:rFonts w:ascii="Times New Roman" w:hAnsi="Times New Roman" w:cs="Times New Roman"/>
          <w:w w:val="105"/>
        </w:rPr>
        <w:t xml:space="preserve"> should give Bruce a date to have the st</w:t>
      </w:r>
      <w:r w:rsidR="007B1914" w:rsidRPr="00C81DCD">
        <w:rPr>
          <w:rFonts w:ascii="Times New Roman" w:hAnsi="Times New Roman" w:cs="Times New Roman"/>
          <w:w w:val="105"/>
        </w:rPr>
        <w:t>r</w:t>
      </w:r>
      <w:r w:rsidRPr="00C81DCD">
        <w:rPr>
          <w:rFonts w:ascii="Times New Roman" w:hAnsi="Times New Roman" w:cs="Times New Roman"/>
          <w:w w:val="105"/>
        </w:rPr>
        <w:t xml:space="preserve">ucture sided and roofed if it is accepted. States the structure is a "storage trailer" and should not be considered a garage. She said the </w:t>
      </w:r>
      <w:r w:rsidR="00BA5158">
        <w:rPr>
          <w:rFonts w:ascii="Times New Roman" w:hAnsi="Times New Roman" w:cs="Times New Roman"/>
          <w:w w:val="105"/>
        </w:rPr>
        <w:t>DRB</w:t>
      </w:r>
      <w:r w:rsidRPr="00C81DCD">
        <w:rPr>
          <w:rFonts w:ascii="Times New Roman" w:hAnsi="Times New Roman" w:cs="Times New Roman"/>
          <w:w w:val="105"/>
        </w:rPr>
        <w:t xml:space="preserve"> should come for a site visit. She furt</w:t>
      </w:r>
      <w:r w:rsidR="007B1914" w:rsidRPr="00C81DCD">
        <w:rPr>
          <w:rFonts w:ascii="Times New Roman" w:hAnsi="Times New Roman" w:cs="Times New Roman"/>
          <w:w w:val="105"/>
        </w:rPr>
        <w:t>h</w:t>
      </w:r>
      <w:r w:rsidRPr="00C81DCD">
        <w:rPr>
          <w:rFonts w:ascii="Times New Roman" w:hAnsi="Times New Roman" w:cs="Times New Roman"/>
          <w:w w:val="105"/>
        </w:rPr>
        <w:t>er talks about the aest</w:t>
      </w:r>
      <w:r w:rsidR="007B1914" w:rsidRPr="00C81DCD">
        <w:rPr>
          <w:rFonts w:ascii="Times New Roman" w:hAnsi="Times New Roman" w:cs="Times New Roman"/>
          <w:w w:val="105"/>
        </w:rPr>
        <w:t>h</w:t>
      </w:r>
      <w:r w:rsidRPr="00C81DCD">
        <w:rPr>
          <w:rFonts w:ascii="Times New Roman" w:hAnsi="Times New Roman" w:cs="Times New Roman"/>
          <w:w w:val="105"/>
        </w:rPr>
        <w:t xml:space="preserve">etics of the structure and how property values may be </w:t>
      </w:r>
      <w:r w:rsidR="007B1914" w:rsidRPr="00C81DCD">
        <w:rPr>
          <w:rFonts w:ascii="Times New Roman" w:hAnsi="Times New Roman" w:cs="Times New Roman"/>
          <w:w w:val="105"/>
        </w:rPr>
        <w:t>a</w:t>
      </w:r>
      <w:r w:rsidRPr="00C81DCD">
        <w:rPr>
          <w:rFonts w:ascii="Times New Roman" w:hAnsi="Times New Roman" w:cs="Times New Roman"/>
          <w:w w:val="105"/>
        </w:rPr>
        <w:t xml:space="preserve">ffected. Bob Day states purpose of </w:t>
      </w:r>
      <w:r w:rsidR="00BA5158">
        <w:rPr>
          <w:rFonts w:ascii="Times New Roman" w:hAnsi="Times New Roman" w:cs="Times New Roman"/>
          <w:w w:val="105"/>
        </w:rPr>
        <w:t>DRB</w:t>
      </w:r>
      <w:r w:rsidRPr="00C81DCD">
        <w:rPr>
          <w:rFonts w:ascii="Times New Roman" w:hAnsi="Times New Roman" w:cs="Times New Roman"/>
          <w:w w:val="105"/>
        </w:rPr>
        <w:t xml:space="preserve"> and</w:t>
      </w:r>
      <w:r w:rsidRPr="00C81DCD">
        <w:rPr>
          <w:rFonts w:ascii="Times New Roman" w:hAnsi="Times New Roman" w:cs="Times New Roman"/>
          <w:spacing w:val="-1"/>
          <w:w w:val="105"/>
        </w:rPr>
        <w:t xml:space="preserve"> </w:t>
      </w:r>
      <w:r w:rsidR="00ED73F3">
        <w:rPr>
          <w:rFonts w:ascii="Times New Roman" w:hAnsi="Times New Roman" w:cs="Times New Roman"/>
          <w:spacing w:val="-1"/>
          <w:w w:val="105"/>
        </w:rPr>
        <w:t xml:space="preserve">the </w:t>
      </w:r>
      <w:r w:rsidRPr="00C81DCD">
        <w:rPr>
          <w:rFonts w:ascii="Times New Roman" w:hAnsi="Times New Roman" w:cs="Times New Roman"/>
          <w:w w:val="105"/>
        </w:rPr>
        <w:t>power</w:t>
      </w:r>
      <w:r w:rsidR="00ED73F3">
        <w:rPr>
          <w:rFonts w:ascii="Times New Roman" w:hAnsi="Times New Roman" w:cs="Times New Roman"/>
          <w:w w:val="105"/>
        </w:rPr>
        <w:t xml:space="preserve"> applies only with the written rules and not aesthetics</w:t>
      </w:r>
      <w:r w:rsidR="003B59C0">
        <w:rPr>
          <w:rFonts w:ascii="Times New Roman" w:hAnsi="Times New Roman" w:cs="Times New Roman"/>
          <w:w w:val="105"/>
        </w:rPr>
        <w:t>. Wendy talks about the covenants and Bob Day states the DRB does not regulate covenants.</w:t>
      </w:r>
    </w:p>
    <w:p w14:paraId="7EE6C5CA" w14:textId="77777777" w:rsidR="008C670B" w:rsidRPr="00C81DCD" w:rsidRDefault="008C670B" w:rsidP="003864EE">
      <w:pPr>
        <w:pStyle w:val="BodyText"/>
        <w:spacing w:before="8"/>
        <w:jc w:val="both"/>
        <w:rPr>
          <w:rFonts w:ascii="Times New Roman" w:hAnsi="Times New Roman" w:cs="Times New Roman"/>
          <w:sz w:val="22"/>
          <w:szCs w:val="22"/>
        </w:rPr>
      </w:pPr>
    </w:p>
    <w:p w14:paraId="763EDC81" w14:textId="6278D8E3" w:rsidR="008C670B" w:rsidRPr="00C81DCD" w:rsidRDefault="00147B2E" w:rsidP="003864EE">
      <w:pPr>
        <w:pStyle w:val="ListParagraph"/>
        <w:numPr>
          <w:ilvl w:val="0"/>
          <w:numId w:val="1"/>
        </w:numPr>
        <w:tabs>
          <w:tab w:val="left" w:pos="808"/>
          <w:tab w:val="left" w:pos="809"/>
        </w:tabs>
        <w:ind w:left="799" w:right="111" w:hanging="353"/>
        <w:jc w:val="both"/>
        <w:rPr>
          <w:rFonts w:ascii="Times New Roman" w:hAnsi="Times New Roman" w:cs="Times New Roman"/>
        </w:rPr>
      </w:pPr>
      <w:r w:rsidRPr="00C81DCD">
        <w:rPr>
          <w:rFonts w:ascii="Times New Roman" w:hAnsi="Times New Roman" w:cs="Times New Roman"/>
        </w:rPr>
        <w:t xml:space="preserve">Bruce Longtin is sworn in and speaks regarding each appellant's complaints. He states he spoke with Jonas and was not aware abutters were able to appeal an application that met setback requirement or other non-conforming structure where the Zoning Administrator denies the initial permit. Bruce </w:t>
      </w:r>
      <w:r w:rsidR="003B59C0">
        <w:rPr>
          <w:rFonts w:ascii="Times New Roman" w:hAnsi="Times New Roman" w:cs="Times New Roman"/>
        </w:rPr>
        <w:t>s</w:t>
      </w:r>
      <w:r w:rsidRPr="00C81DCD">
        <w:rPr>
          <w:rFonts w:ascii="Times New Roman" w:hAnsi="Times New Roman" w:cs="Times New Roman"/>
        </w:rPr>
        <w:t xml:space="preserve">tates </w:t>
      </w:r>
      <w:r w:rsidR="003B59C0">
        <w:rPr>
          <w:rFonts w:ascii="Times New Roman" w:hAnsi="Times New Roman" w:cs="Times New Roman"/>
        </w:rPr>
        <w:t xml:space="preserve">that </w:t>
      </w:r>
      <w:r w:rsidRPr="00C81DCD">
        <w:rPr>
          <w:rFonts w:ascii="Times New Roman" w:hAnsi="Times New Roman" w:cs="Times New Roman"/>
        </w:rPr>
        <w:t xml:space="preserve">he is putting up a fence that will mostly block out Mrs. </w:t>
      </w:r>
      <w:proofErr w:type="spellStart"/>
      <w:r w:rsidRPr="00C81DCD">
        <w:rPr>
          <w:rFonts w:ascii="Times New Roman" w:hAnsi="Times New Roman" w:cs="Times New Roman"/>
        </w:rPr>
        <w:t>Reuling's</w:t>
      </w:r>
      <w:proofErr w:type="spellEnd"/>
      <w:r w:rsidRPr="00C81DCD">
        <w:rPr>
          <w:rFonts w:ascii="Times New Roman" w:hAnsi="Times New Roman" w:cs="Times New Roman"/>
        </w:rPr>
        <w:t xml:space="preserve"> view. Bruce </w:t>
      </w:r>
      <w:r w:rsidR="003B59C0">
        <w:rPr>
          <w:rFonts w:ascii="Times New Roman" w:hAnsi="Times New Roman" w:cs="Times New Roman"/>
        </w:rPr>
        <w:t>s</w:t>
      </w:r>
      <w:r w:rsidRPr="00C81DCD">
        <w:rPr>
          <w:rFonts w:ascii="Times New Roman" w:hAnsi="Times New Roman" w:cs="Times New Roman"/>
        </w:rPr>
        <w:t xml:space="preserve">tates the neighbors are trying to turn a permitted use into a </w:t>
      </w:r>
      <w:r w:rsidR="003B59C0">
        <w:rPr>
          <w:rFonts w:ascii="Times New Roman" w:hAnsi="Times New Roman" w:cs="Times New Roman"/>
        </w:rPr>
        <w:t>conditional use</w:t>
      </w:r>
      <w:r w:rsidRPr="00C81DCD">
        <w:rPr>
          <w:rFonts w:ascii="Times New Roman" w:hAnsi="Times New Roman" w:cs="Times New Roman"/>
        </w:rPr>
        <w:t xml:space="preserve">. Bruce </w:t>
      </w:r>
      <w:r w:rsidR="003B59C0">
        <w:rPr>
          <w:rFonts w:ascii="Times New Roman" w:hAnsi="Times New Roman" w:cs="Times New Roman"/>
        </w:rPr>
        <w:t>s</w:t>
      </w:r>
      <w:r w:rsidRPr="00C81DCD">
        <w:rPr>
          <w:rFonts w:ascii="Times New Roman" w:hAnsi="Times New Roman" w:cs="Times New Roman"/>
        </w:rPr>
        <w:t xml:space="preserve">tates </w:t>
      </w:r>
      <w:r w:rsidR="003B59C0">
        <w:rPr>
          <w:rFonts w:ascii="Times New Roman" w:hAnsi="Times New Roman" w:cs="Times New Roman"/>
        </w:rPr>
        <w:t xml:space="preserve">that the </w:t>
      </w:r>
      <w:r w:rsidR="00BA5158">
        <w:rPr>
          <w:rFonts w:ascii="Times New Roman" w:hAnsi="Times New Roman" w:cs="Times New Roman"/>
        </w:rPr>
        <w:t>DRB</w:t>
      </w:r>
      <w:r w:rsidRPr="00C81DCD">
        <w:rPr>
          <w:rFonts w:ascii="Times New Roman" w:hAnsi="Times New Roman" w:cs="Times New Roman"/>
        </w:rPr>
        <w:t xml:space="preserve"> </w:t>
      </w:r>
      <w:r w:rsidR="003B59C0">
        <w:rPr>
          <w:rFonts w:ascii="Times New Roman" w:hAnsi="Times New Roman" w:cs="Times New Roman"/>
        </w:rPr>
        <w:t xml:space="preserve">requiring </w:t>
      </w:r>
      <w:r w:rsidRPr="00C81DCD">
        <w:rPr>
          <w:rFonts w:ascii="Times New Roman" w:hAnsi="Times New Roman" w:cs="Times New Roman"/>
        </w:rPr>
        <w:t xml:space="preserve">siding and </w:t>
      </w:r>
      <w:r w:rsidR="009209FA">
        <w:rPr>
          <w:rFonts w:ascii="Times New Roman" w:hAnsi="Times New Roman" w:cs="Times New Roman"/>
        </w:rPr>
        <w:t xml:space="preserve">a </w:t>
      </w:r>
      <w:r w:rsidRPr="00C81DCD">
        <w:rPr>
          <w:rFonts w:ascii="Times New Roman" w:hAnsi="Times New Roman" w:cs="Times New Roman"/>
        </w:rPr>
        <w:t xml:space="preserve">roof to be put on </w:t>
      </w:r>
      <w:r w:rsidR="003B59C0">
        <w:rPr>
          <w:rFonts w:ascii="Times New Roman" w:hAnsi="Times New Roman" w:cs="Times New Roman"/>
        </w:rPr>
        <w:t xml:space="preserve">the </w:t>
      </w:r>
      <w:r w:rsidR="009209FA">
        <w:rPr>
          <w:rFonts w:ascii="Times New Roman" w:hAnsi="Times New Roman" w:cs="Times New Roman"/>
        </w:rPr>
        <w:t>structure</w:t>
      </w:r>
      <w:r w:rsidR="003B59C0">
        <w:rPr>
          <w:rFonts w:ascii="Times New Roman" w:hAnsi="Times New Roman" w:cs="Times New Roman"/>
        </w:rPr>
        <w:t xml:space="preserve"> </w:t>
      </w:r>
      <w:r w:rsidRPr="00C81DCD">
        <w:rPr>
          <w:rFonts w:ascii="Times New Roman" w:hAnsi="Times New Roman" w:cs="Times New Roman"/>
        </w:rPr>
        <w:t xml:space="preserve">is considered a conditional use and the </w:t>
      </w:r>
      <w:r w:rsidR="00BA5158">
        <w:rPr>
          <w:rFonts w:ascii="Times New Roman" w:hAnsi="Times New Roman" w:cs="Times New Roman"/>
        </w:rPr>
        <w:t>DRB</w:t>
      </w:r>
      <w:r w:rsidRPr="00C81DCD">
        <w:rPr>
          <w:rFonts w:ascii="Times New Roman" w:hAnsi="Times New Roman" w:cs="Times New Roman"/>
        </w:rPr>
        <w:t xml:space="preserve"> does not have the authority to </w:t>
      </w:r>
      <w:r w:rsidR="003B59C0">
        <w:rPr>
          <w:rFonts w:ascii="Times New Roman" w:hAnsi="Times New Roman" w:cs="Times New Roman"/>
        </w:rPr>
        <w:t xml:space="preserve">require </w:t>
      </w:r>
      <w:r w:rsidRPr="00C81DCD">
        <w:rPr>
          <w:rFonts w:ascii="Times New Roman" w:hAnsi="Times New Roman" w:cs="Times New Roman"/>
        </w:rPr>
        <w:t xml:space="preserve">buildings to be sided or roofed </w:t>
      </w:r>
      <w:r w:rsidR="009209FA">
        <w:rPr>
          <w:rFonts w:ascii="Times New Roman" w:hAnsi="Times New Roman" w:cs="Times New Roman"/>
        </w:rPr>
        <w:t xml:space="preserve">in </w:t>
      </w:r>
      <w:r w:rsidRPr="00C81DCD">
        <w:rPr>
          <w:rFonts w:ascii="Times New Roman" w:hAnsi="Times New Roman" w:cs="Times New Roman"/>
        </w:rPr>
        <w:t xml:space="preserve">a certain way. Bruce states structure is not considered a trailer although Jonas </w:t>
      </w:r>
      <w:r w:rsidRPr="00C81DCD">
        <w:rPr>
          <w:rFonts w:ascii="Times New Roman" w:hAnsi="Times New Roman" w:cs="Times New Roman"/>
        </w:rPr>
        <w:lastRenderedPageBreak/>
        <w:t>Rosent</w:t>
      </w:r>
      <w:r w:rsidR="00D213D0" w:rsidRPr="00C81DCD">
        <w:rPr>
          <w:rFonts w:ascii="Times New Roman" w:hAnsi="Times New Roman" w:cs="Times New Roman"/>
        </w:rPr>
        <w:t>h</w:t>
      </w:r>
      <w:r w:rsidRPr="00C81DCD">
        <w:rPr>
          <w:rFonts w:ascii="Times New Roman" w:hAnsi="Times New Roman" w:cs="Times New Roman"/>
        </w:rPr>
        <w:t>al wrote "storage Trailer" on the</w:t>
      </w:r>
      <w:r w:rsidRPr="00C81DCD">
        <w:rPr>
          <w:rFonts w:ascii="Times New Roman" w:hAnsi="Times New Roman" w:cs="Times New Roman"/>
          <w:spacing w:val="-4"/>
        </w:rPr>
        <w:t xml:space="preserve"> </w:t>
      </w:r>
      <w:r w:rsidRPr="00C81DCD">
        <w:rPr>
          <w:rFonts w:ascii="Times New Roman" w:hAnsi="Times New Roman" w:cs="Times New Roman"/>
        </w:rPr>
        <w:t>permit.</w:t>
      </w:r>
    </w:p>
    <w:p w14:paraId="649E2B7C" w14:textId="77777777" w:rsidR="008C670B" w:rsidRPr="00C81DCD" w:rsidRDefault="008C670B" w:rsidP="003864EE">
      <w:pPr>
        <w:pStyle w:val="BodyText"/>
        <w:spacing w:before="3"/>
        <w:rPr>
          <w:rFonts w:ascii="Times New Roman" w:hAnsi="Times New Roman" w:cs="Times New Roman"/>
          <w:sz w:val="22"/>
          <w:szCs w:val="22"/>
        </w:rPr>
      </w:pPr>
    </w:p>
    <w:p w14:paraId="22F7202C" w14:textId="624FE231" w:rsidR="008C670B" w:rsidRPr="00C81DCD" w:rsidRDefault="00BA5158" w:rsidP="003864EE">
      <w:pPr>
        <w:pStyle w:val="ListParagraph"/>
        <w:numPr>
          <w:ilvl w:val="0"/>
          <w:numId w:val="1"/>
        </w:numPr>
        <w:tabs>
          <w:tab w:val="left" w:pos="808"/>
          <w:tab w:val="left" w:pos="809"/>
        </w:tabs>
        <w:ind w:left="802" w:right="183"/>
        <w:jc w:val="both"/>
        <w:rPr>
          <w:rFonts w:ascii="Times New Roman" w:hAnsi="Times New Roman" w:cs="Times New Roman"/>
        </w:rPr>
      </w:pPr>
      <w:r>
        <w:rPr>
          <w:rFonts w:ascii="Times New Roman" w:hAnsi="Times New Roman" w:cs="Times New Roman"/>
        </w:rPr>
        <w:t>DRB</w:t>
      </w:r>
      <w:r w:rsidR="00147B2E" w:rsidRPr="00C81DCD">
        <w:rPr>
          <w:rFonts w:ascii="Times New Roman" w:hAnsi="Times New Roman" w:cs="Times New Roman"/>
        </w:rPr>
        <w:t xml:space="preserve"> asks Bruce questions: Pat Keller asks what </w:t>
      </w:r>
      <w:r w:rsidR="009209FA">
        <w:rPr>
          <w:rFonts w:ascii="Times New Roman" w:hAnsi="Times New Roman" w:cs="Times New Roman"/>
        </w:rPr>
        <w:t xml:space="preserve">the </w:t>
      </w:r>
      <w:r w:rsidR="00147B2E" w:rsidRPr="00C81DCD">
        <w:rPr>
          <w:rFonts w:ascii="Times New Roman" w:hAnsi="Times New Roman" w:cs="Times New Roman"/>
        </w:rPr>
        <w:t>initial intent of the stru</w:t>
      </w:r>
      <w:r w:rsidR="00D213D0" w:rsidRPr="00C81DCD">
        <w:rPr>
          <w:rFonts w:ascii="Times New Roman" w:hAnsi="Times New Roman" w:cs="Times New Roman"/>
        </w:rPr>
        <w:t>c</w:t>
      </w:r>
      <w:r w:rsidR="00147B2E" w:rsidRPr="00C81DCD">
        <w:rPr>
          <w:rFonts w:ascii="Times New Roman" w:hAnsi="Times New Roman" w:cs="Times New Roman"/>
        </w:rPr>
        <w:t>ture was. Bruce states initially is was not going to be permanent but decided it would be perman</w:t>
      </w:r>
      <w:r w:rsidR="00D213D0" w:rsidRPr="00C81DCD">
        <w:rPr>
          <w:rFonts w:ascii="Times New Roman" w:hAnsi="Times New Roman" w:cs="Times New Roman"/>
        </w:rPr>
        <w:t>e</w:t>
      </w:r>
      <w:r w:rsidR="00147B2E" w:rsidRPr="00C81DCD">
        <w:rPr>
          <w:rFonts w:ascii="Times New Roman" w:hAnsi="Times New Roman" w:cs="Times New Roman"/>
        </w:rPr>
        <w:t>nt and he plans to side it and put a peaked roof on</w:t>
      </w:r>
      <w:r w:rsidR="00147B2E" w:rsidRPr="00C81DCD">
        <w:rPr>
          <w:rFonts w:ascii="Times New Roman" w:hAnsi="Times New Roman" w:cs="Times New Roman"/>
          <w:spacing w:val="19"/>
        </w:rPr>
        <w:t xml:space="preserve"> </w:t>
      </w:r>
      <w:r w:rsidR="00147B2E" w:rsidRPr="00C81DCD">
        <w:rPr>
          <w:rFonts w:ascii="Times New Roman" w:hAnsi="Times New Roman" w:cs="Times New Roman"/>
        </w:rPr>
        <w:t>it.</w:t>
      </w:r>
    </w:p>
    <w:p w14:paraId="7D99EF94" w14:textId="77777777" w:rsidR="008C670B" w:rsidRPr="00C81DCD" w:rsidRDefault="008C670B" w:rsidP="003864EE">
      <w:pPr>
        <w:pStyle w:val="BodyText"/>
        <w:jc w:val="both"/>
        <w:rPr>
          <w:rFonts w:ascii="Times New Roman" w:hAnsi="Times New Roman" w:cs="Times New Roman"/>
          <w:sz w:val="22"/>
          <w:szCs w:val="22"/>
        </w:rPr>
      </w:pPr>
    </w:p>
    <w:p w14:paraId="1588F86E" w14:textId="2D716DDA" w:rsidR="008C670B" w:rsidRPr="00C81DCD" w:rsidRDefault="00147B2E" w:rsidP="003864EE">
      <w:pPr>
        <w:pStyle w:val="ListParagraph"/>
        <w:numPr>
          <w:ilvl w:val="0"/>
          <w:numId w:val="1"/>
        </w:numPr>
        <w:tabs>
          <w:tab w:val="left" w:pos="798"/>
          <w:tab w:val="left" w:pos="799"/>
        </w:tabs>
        <w:spacing w:before="1"/>
        <w:ind w:left="802" w:right="104"/>
        <w:jc w:val="both"/>
        <w:rPr>
          <w:rFonts w:ascii="Times New Roman" w:hAnsi="Times New Roman" w:cs="Times New Roman"/>
        </w:rPr>
      </w:pPr>
      <w:r w:rsidRPr="00C81DCD">
        <w:rPr>
          <w:rFonts w:ascii="Times New Roman" w:hAnsi="Times New Roman" w:cs="Times New Roman"/>
        </w:rPr>
        <w:t>Gary</w:t>
      </w:r>
      <w:r w:rsidRPr="00C81DCD">
        <w:rPr>
          <w:rFonts w:ascii="Times New Roman" w:hAnsi="Times New Roman" w:cs="Times New Roman"/>
          <w:spacing w:val="-7"/>
        </w:rPr>
        <w:t xml:space="preserve"> </w:t>
      </w:r>
      <w:r w:rsidRPr="00C81DCD">
        <w:rPr>
          <w:rFonts w:ascii="Times New Roman" w:hAnsi="Times New Roman" w:cs="Times New Roman"/>
        </w:rPr>
        <w:t>Kupferer:</w:t>
      </w:r>
      <w:r w:rsidRPr="00C81DCD">
        <w:rPr>
          <w:rFonts w:ascii="Times New Roman" w:hAnsi="Times New Roman" w:cs="Times New Roman"/>
          <w:spacing w:val="39"/>
        </w:rPr>
        <w:t xml:space="preserve"> </w:t>
      </w:r>
      <w:r w:rsidRPr="00C81DCD">
        <w:rPr>
          <w:rFonts w:ascii="Times New Roman" w:hAnsi="Times New Roman" w:cs="Times New Roman"/>
        </w:rPr>
        <w:t>States</w:t>
      </w:r>
      <w:r w:rsidRPr="00C81DCD">
        <w:rPr>
          <w:rFonts w:ascii="Times New Roman" w:hAnsi="Times New Roman" w:cs="Times New Roman"/>
          <w:spacing w:val="-5"/>
        </w:rPr>
        <w:t xml:space="preserve"> </w:t>
      </w:r>
      <w:r w:rsidRPr="00C81DCD">
        <w:rPr>
          <w:rFonts w:ascii="Times New Roman" w:hAnsi="Times New Roman" w:cs="Times New Roman"/>
        </w:rPr>
        <w:t>he</w:t>
      </w:r>
      <w:r w:rsidRPr="00C81DCD">
        <w:rPr>
          <w:rFonts w:ascii="Times New Roman" w:hAnsi="Times New Roman" w:cs="Times New Roman"/>
          <w:spacing w:val="-11"/>
        </w:rPr>
        <w:t xml:space="preserve"> </w:t>
      </w:r>
      <w:r w:rsidRPr="00C81DCD">
        <w:rPr>
          <w:rFonts w:ascii="Times New Roman" w:hAnsi="Times New Roman" w:cs="Times New Roman"/>
        </w:rPr>
        <w:t>does</w:t>
      </w:r>
      <w:r w:rsidRPr="00C81DCD">
        <w:rPr>
          <w:rFonts w:ascii="Times New Roman" w:hAnsi="Times New Roman" w:cs="Times New Roman"/>
          <w:spacing w:val="-6"/>
        </w:rPr>
        <w:t xml:space="preserve"> </w:t>
      </w:r>
      <w:r w:rsidRPr="00C81DCD">
        <w:rPr>
          <w:rFonts w:ascii="Times New Roman" w:hAnsi="Times New Roman" w:cs="Times New Roman"/>
        </w:rPr>
        <w:t>not</w:t>
      </w:r>
      <w:r w:rsidRPr="00C81DCD">
        <w:rPr>
          <w:rFonts w:ascii="Times New Roman" w:hAnsi="Times New Roman" w:cs="Times New Roman"/>
          <w:spacing w:val="-10"/>
        </w:rPr>
        <w:t xml:space="preserve"> </w:t>
      </w:r>
      <w:r w:rsidRPr="00C81DCD">
        <w:rPr>
          <w:rFonts w:ascii="Times New Roman" w:hAnsi="Times New Roman" w:cs="Times New Roman"/>
        </w:rPr>
        <w:t>see</w:t>
      </w:r>
      <w:r w:rsidRPr="00C81DCD">
        <w:rPr>
          <w:rFonts w:ascii="Times New Roman" w:hAnsi="Times New Roman" w:cs="Times New Roman"/>
          <w:spacing w:val="-9"/>
        </w:rPr>
        <w:t xml:space="preserve"> </w:t>
      </w:r>
      <w:r w:rsidRPr="00C81DCD">
        <w:rPr>
          <w:rFonts w:ascii="Times New Roman" w:hAnsi="Times New Roman" w:cs="Times New Roman"/>
        </w:rPr>
        <w:t>this</w:t>
      </w:r>
      <w:r w:rsidRPr="00C81DCD">
        <w:rPr>
          <w:rFonts w:ascii="Times New Roman" w:hAnsi="Times New Roman" w:cs="Times New Roman"/>
          <w:spacing w:val="-14"/>
        </w:rPr>
        <w:t xml:space="preserve"> </w:t>
      </w:r>
      <w:r w:rsidRPr="00C81DCD">
        <w:rPr>
          <w:rFonts w:ascii="Times New Roman" w:hAnsi="Times New Roman" w:cs="Times New Roman"/>
        </w:rPr>
        <w:t>as</w:t>
      </w:r>
      <w:r w:rsidRPr="00C81DCD">
        <w:rPr>
          <w:rFonts w:ascii="Times New Roman" w:hAnsi="Times New Roman" w:cs="Times New Roman"/>
          <w:spacing w:val="-8"/>
        </w:rPr>
        <w:t xml:space="preserve"> </w:t>
      </w:r>
      <w:r w:rsidRPr="00C81DCD">
        <w:rPr>
          <w:rFonts w:ascii="Times New Roman" w:hAnsi="Times New Roman" w:cs="Times New Roman"/>
        </w:rPr>
        <w:t>a</w:t>
      </w:r>
      <w:r w:rsidRPr="00C81DCD">
        <w:rPr>
          <w:rFonts w:ascii="Times New Roman" w:hAnsi="Times New Roman" w:cs="Times New Roman"/>
          <w:spacing w:val="-7"/>
        </w:rPr>
        <w:t xml:space="preserve"> </w:t>
      </w:r>
      <w:r w:rsidRPr="00C81DCD">
        <w:rPr>
          <w:rFonts w:ascii="Times New Roman" w:hAnsi="Times New Roman" w:cs="Times New Roman"/>
        </w:rPr>
        <w:t>design</w:t>
      </w:r>
      <w:r w:rsidRPr="00C81DCD">
        <w:rPr>
          <w:rFonts w:ascii="Times New Roman" w:hAnsi="Times New Roman" w:cs="Times New Roman"/>
          <w:spacing w:val="-6"/>
        </w:rPr>
        <w:t xml:space="preserve"> </w:t>
      </w:r>
      <w:r w:rsidRPr="00C81DCD">
        <w:rPr>
          <w:rFonts w:ascii="Times New Roman" w:hAnsi="Times New Roman" w:cs="Times New Roman"/>
        </w:rPr>
        <w:t>review</w:t>
      </w:r>
      <w:r w:rsidRPr="00C81DCD">
        <w:rPr>
          <w:rFonts w:ascii="Times New Roman" w:hAnsi="Times New Roman" w:cs="Times New Roman"/>
          <w:spacing w:val="-5"/>
        </w:rPr>
        <w:t xml:space="preserve"> </w:t>
      </w:r>
      <w:r w:rsidRPr="00C81DCD">
        <w:rPr>
          <w:rFonts w:ascii="Times New Roman" w:hAnsi="Times New Roman" w:cs="Times New Roman"/>
        </w:rPr>
        <w:t>issue,</w:t>
      </w:r>
      <w:r w:rsidRPr="00C81DCD">
        <w:rPr>
          <w:rFonts w:ascii="Times New Roman" w:hAnsi="Times New Roman" w:cs="Times New Roman"/>
          <w:spacing w:val="-6"/>
        </w:rPr>
        <w:t xml:space="preserve"> </w:t>
      </w:r>
      <w:r w:rsidRPr="00C81DCD">
        <w:rPr>
          <w:rFonts w:ascii="Times New Roman" w:hAnsi="Times New Roman" w:cs="Times New Roman"/>
        </w:rPr>
        <w:t>but</w:t>
      </w:r>
      <w:r w:rsidRPr="00C81DCD">
        <w:rPr>
          <w:rFonts w:ascii="Times New Roman" w:hAnsi="Times New Roman" w:cs="Times New Roman"/>
          <w:spacing w:val="-10"/>
        </w:rPr>
        <w:t xml:space="preserve"> </w:t>
      </w:r>
      <w:r w:rsidRPr="00C81DCD">
        <w:rPr>
          <w:rFonts w:ascii="Times New Roman" w:hAnsi="Times New Roman" w:cs="Times New Roman"/>
        </w:rPr>
        <w:t>states</w:t>
      </w:r>
      <w:r w:rsidRPr="00C81DCD">
        <w:rPr>
          <w:rFonts w:ascii="Times New Roman" w:hAnsi="Times New Roman" w:cs="Times New Roman"/>
          <w:spacing w:val="-4"/>
        </w:rPr>
        <w:t xml:space="preserve"> </w:t>
      </w:r>
      <w:r w:rsidRPr="00C81DCD">
        <w:rPr>
          <w:rFonts w:ascii="Times New Roman" w:hAnsi="Times New Roman" w:cs="Times New Roman"/>
        </w:rPr>
        <w:t>on</w:t>
      </w:r>
      <w:r w:rsidRPr="00C81DCD">
        <w:rPr>
          <w:rFonts w:ascii="Times New Roman" w:hAnsi="Times New Roman" w:cs="Times New Roman"/>
          <w:spacing w:val="-14"/>
        </w:rPr>
        <w:t xml:space="preserve"> </w:t>
      </w:r>
      <w:r w:rsidRPr="00C81DCD">
        <w:rPr>
          <w:rFonts w:ascii="Times New Roman" w:hAnsi="Times New Roman" w:cs="Times New Roman"/>
        </w:rPr>
        <w:t>p</w:t>
      </w:r>
      <w:r w:rsidR="00D213D0" w:rsidRPr="00C81DCD">
        <w:rPr>
          <w:rFonts w:ascii="Times New Roman" w:hAnsi="Times New Roman" w:cs="Times New Roman"/>
        </w:rPr>
        <w:t>a</w:t>
      </w:r>
      <w:r w:rsidRPr="00C81DCD">
        <w:rPr>
          <w:rFonts w:ascii="Times New Roman" w:hAnsi="Times New Roman" w:cs="Times New Roman"/>
        </w:rPr>
        <w:t>g</w:t>
      </w:r>
      <w:r w:rsidR="00D213D0" w:rsidRPr="00C81DCD">
        <w:rPr>
          <w:rFonts w:ascii="Times New Roman" w:hAnsi="Times New Roman" w:cs="Times New Roman"/>
        </w:rPr>
        <w:t>e</w:t>
      </w:r>
      <w:r w:rsidRPr="00C81DCD">
        <w:rPr>
          <w:rFonts w:ascii="Times New Roman" w:hAnsi="Times New Roman" w:cs="Times New Roman"/>
          <w:spacing w:val="-18"/>
        </w:rPr>
        <w:t xml:space="preserve"> </w:t>
      </w:r>
      <w:r w:rsidRPr="00C81DCD">
        <w:rPr>
          <w:rFonts w:ascii="Times New Roman" w:hAnsi="Times New Roman" w:cs="Times New Roman"/>
        </w:rPr>
        <w:t xml:space="preserve">73, section 1206 the </w:t>
      </w:r>
      <w:r w:rsidR="00BA5158">
        <w:rPr>
          <w:rFonts w:ascii="Times New Roman" w:hAnsi="Times New Roman" w:cs="Times New Roman"/>
        </w:rPr>
        <w:t>DRB</w:t>
      </w:r>
      <w:r w:rsidRPr="00C81DCD">
        <w:rPr>
          <w:rFonts w:ascii="Times New Roman" w:hAnsi="Times New Roman" w:cs="Times New Roman"/>
        </w:rPr>
        <w:t xml:space="preserve"> should be charged with proper interpretation of zoning regulation. "is a shipping container an accessory building?" He further states a site plan review should be conducted. He states the shipping container is very industrial</w:t>
      </w:r>
      <w:r w:rsidRPr="00C81DCD">
        <w:rPr>
          <w:rFonts w:ascii="Times New Roman" w:hAnsi="Times New Roman" w:cs="Times New Roman"/>
          <w:spacing w:val="-12"/>
        </w:rPr>
        <w:t xml:space="preserve"> </w:t>
      </w:r>
      <w:r w:rsidRPr="00C81DCD">
        <w:rPr>
          <w:rFonts w:ascii="Times New Roman" w:hAnsi="Times New Roman" w:cs="Times New Roman"/>
        </w:rPr>
        <w:t>looking.</w:t>
      </w:r>
    </w:p>
    <w:p w14:paraId="42AF4A95" w14:textId="77777777" w:rsidR="008C670B" w:rsidRPr="00C81DCD" w:rsidRDefault="008C670B" w:rsidP="003864EE">
      <w:pPr>
        <w:pStyle w:val="BodyText"/>
        <w:spacing w:before="1"/>
        <w:jc w:val="both"/>
        <w:rPr>
          <w:rFonts w:ascii="Times New Roman" w:hAnsi="Times New Roman" w:cs="Times New Roman"/>
          <w:sz w:val="22"/>
          <w:szCs w:val="22"/>
        </w:rPr>
      </w:pPr>
    </w:p>
    <w:p w14:paraId="59CD1FED" w14:textId="65CE1110" w:rsidR="008C670B" w:rsidRPr="00C81DCD" w:rsidRDefault="00147B2E" w:rsidP="003864EE">
      <w:pPr>
        <w:pStyle w:val="ListParagraph"/>
        <w:numPr>
          <w:ilvl w:val="0"/>
          <w:numId w:val="1"/>
        </w:numPr>
        <w:tabs>
          <w:tab w:val="left" w:pos="803"/>
          <w:tab w:val="left" w:pos="804"/>
        </w:tabs>
        <w:spacing w:before="1"/>
        <w:ind w:left="800" w:right="117" w:hanging="359"/>
        <w:jc w:val="both"/>
        <w:rPr>
          <w:rFonts w:ascii="Times New Roman" w:hAnsi="Times New Roman" w:cs="Times New Roman"/>
        </w:rPr>
      </w:pPr>
      <w:r w:rsidRPr="00C81DCD">
        <w:rPr>
          <w:rFonts w:ascii="Times New Roman" w:hAnsi="Times New Roman" w:cs="Times New Roman"/>
          <w:w w:val="105"/>
        </w:rPr>
        <w:t>Bob</w:t>
      </w:r>
      <w:r w:rsidRPr="00C81DCD">
        <w:rPr>
          <w:rFonts w:ascii="Times New Roman" w:hAnsi="Times New Roman" w:cs="Times New Roman"/>
          <w:spacing w:val="-26"/>
          <w:w w:val="105"/>
        </w:rPr>
        <w:t xml:space="preserve"> </w:t>
      </w:r>
      <w:r w:rsidRPr="00C81DCD">
        <w:rPr>
          <w:rFonts w:ascii="Times New Roman" w:hAnsi="Times New Roman" w:cs="Times New Roman"/>
          <w:w w:val="105"/>
        </w:rPr>
        <w:t>Wood</w:t>
      </w:r>
      <w:r w:rsidRPr="00C81DCD">
        <w:rPr>
          <w:rFonts w:ascii="Times New Roman" w:hAnsi="Times New Roman" w:cs="Times New Roman"/>
          <w:spacing w:val="-25"/>
          <w:w w:val="105"/>
        </w:rPr>
        <w:t xml:space="preserve"> </w:t>
      </w:r>
      <w:r w:rsidRPr="00C81DCD">
        <w:rPr>
          <w:rFonts w:ascii="Times New Roman" w:hAnsi="Times New Roman" w:cs="Times New Roman"/>
          <w:w w:val="105"/>
        </w:rPr>
        <w:t>ask</w:t>
      </w:r>
      <w:r w:rsidRPr="00C81DCD">
        <w:rPr>
          <w:rFonts w:ascii="Times New Roman" w:hAnsi="Times New Roman" w:cs="Times New Roman"/>
          <w:spacing w:val="-24"/>
          <w:w w:val="105"/>
        </w:rPr>
        <w:t xml:space="preserve"> </w:t>
      </w:r>
      <w:r w:rsidRPr="00C81DCD">
        <w:rPr>
          <w:rFonts w:ascii="Times New Roman" w:hAnsi="Times New Roman" w:cs="Times New Roman"/>
          <w:w w:val="105"/>
        </w:rPr>
        <w:t>Gary</w:t>
      </w:r>
      <w:r w:rsidRPr="00C81DCD">
        <w:rPr>
          <w:rFonts w:ascii="Times New Roman" w:hAnsi="Times New Roman" w:cs="Times New Roman"/>
          <w:spacing w:val="-24"/>
          <w:w w:val="105"/>
        </w:rPr>
        <w:t xml:space="preserve"> </w:t>
      </w:r>
      <w:r w:rsidRPr="00C81DCD">
        <w:rPr>
          <w:rFonts w:ascii="Times New Roman" w:hAnsi="Times New Roman" w:cs="Times New Roman"/>
          <w:w w:val="105"/>
        </w:rPr>
        <w:t>Kupfe</w:t>
      </w:r>
      <w:r w:rsidR="00D213D0" w:rsidRPr="00C81DCD">
        <w:rPr>
          <w:rFonts w:ascii="Times New Roman" w:hAnsi="Times New Roman" w:cs="Times New Roman"/>
          <w:w w:val="105"/>
        </w:rPr>
        <w:t>r</w:t>
      </w:r>
      <w:r w:rsidRPr="00C81DCD">
        <w:rPr>
          <w:rFonts w:ascii="Times New Roman" w:hAnsi="Times New Roman" w:cs="Times New Roman"/>
          <w:w w:val="105"/>
        </w:rPr>
        <w:t>er</w:t>
      </w:r>
      <w:r w:rsidRPr="00C81DCD">
        <w:rPr>
          <w:rFonts w:ascii="Times New Roman" w:hAnsi="Times New Roman" w:cs="Times New Roman"/>
          <w:spacing w:val="-17"/>
          <w:w w:val="105"/>
        </w:rPr>
        <w:t xml:space="preserve"> </w:t>
      </w:r>
      <w:r w:rsidRPr="00C81DCD">
        <w:rPr>
          <w:rFonts w:ascii="Times New Roman" w:hAnsi="Times New Roman" w:cs="Times New Roman"/>
          <w:w w:val="105"/>
        </w:rPr>
        <w:t>if</w:t>
      </w:r>
      <w:r w:rsidRPr="00C81DCD">
        <w:rPr>
          <w:rFonts w:ascii="Times New Roman" w:hAnsi="Times New Roman" w:cs="Times New Roman"/>
          <w:spacing w:val="-17"/>
          <w:w w:val="105"/>
        </w:rPr>
        <w:t xml:space="preserve"> </w:t>
      </w:r>
      <w:r w:rsidRPr="00C81DCD">
        <w:rPr>
          <w:rFonts w:ascii="Times New Roman" w:hAnsi="Times New Roman" w:cs="Times New Roman"/>
          <w:w w:val="105"/>
        </w:rPr>
        <w:t>when</w:t>
      </w:r>
      <w:r w:rsidRPr="00C81DCD">
        <w:rPr>
          <w:rFonts w:ascii="Times New Roman" w:hAnsi="Times New Roman" w:cs="Times New Roman"/>
          <w:spacing w:val="-25"/>
          <w:w w:val="105"/>
        </w:rPr>
        <w:t xml:space="preserve"> </w:t>
      </w:r>
      <w:r w:rsidRPr="00C81DCD">
        <w:rPr>
          <w:rFonts w:ascii="Times New Roman" w:hAnsi="Times New Roman" w:cs="Times New Roman"/>
          <w:w w:val="105"/>
        </w:rPr>
        <w:t>building</w:t>
      </w:r>
      <w:r w:rsidRPr="00C81DCD">
        <w:rPr>
          <w:rFonts w:ascii="Times New Roman" w:hAnsi="Times New Roman" w:cs="Times New Roman"/>
          <w:spacing w:val="-25"/>
          <w:w w:val="105"/>
        </w:rPr>
        <w:t xml:space="preserve"> </w:t>
      </w:r>
      <w:r w:rsidRPr="00C81DCD">
        <w:rPr>
          <w:rFonts w:ascii="Times New Roman" w:hAnsi="Times New Roman" w:cs="Times New Roman"/>
          <w:w w:val="105"/>
        </w:rPr>
        <w:t>is</w:t>
      </w:r>
      <w:r w:rsidRPr="00C81DCD">
        <w:rPr>
          <w:rFonts w:ascii="Times New Roman" w:hAnsi="Times New Roman" w:cs="Times New Roman"/>
          <w:spacing w:val="-25"/>
          <w:w w:val="105"/>
        </w:rPr>
        <w:t xml:space="preserve"> </w:t>
      </w:r>
      <w:r w:rsidRPr="00C81DCD">
        <w:rPr>
          <w:rFonts w:ascii="Times New Roman" w:hAnsi="Times New Roman" w:cs="Times New Roman"/>
          <w:w w:val="105"/>
        </w:rPr>
        <w:t>sided</w:t>
      </w:r>
      <w:r w:rsidRPr="00C81DCD">
        <w:rPr>
          <w:rFonts w:ascii="Times New Roman" w:hAnsi="Times New Roman" w:cs="Times New Roman"/>
          <w:spacing w:val="-25"/>
          <w:w w:val="105"/>
        </w:rPr>
        <w:t xml:space="preserve"> </w:t>
      </w:r>
      <w:r w:rsidRPr="00C81DCD">
        <w:rPr>
          <w:rFonts w:ascii="Times New Roman" w:hAnsi="Times New Roman" w:cs="Times New Roman"/>
          <w:w w:val="105"/>
        </w:rPr>
        <w:t>and</w:t>
      </w:r>
      <w:r w:rsidRPr="00C81DCD">
        <w:rPr>
          <w:rFonts w:ascii="Times New Roman" w:hAnsi="Times New Roman" w:cs="Times New Roman"/>
          <w:spacing w:val="-28"/>
          <w:w w:val="105"/>
        </w:rPr>
        <w:t xml:space="preserve"> </w:t>
      </w:r>
      <w:r w:rsidRPr="00C81DCD">
        <w:rPr>
          <w:rFonts w:ascii="Times New Roman" w:hAnsi="Times New Roman" w:cs="Times New Roman"/>
          <w:w w:val="105"/>
        </w:rPr>
        <w:t>roofed,</w:t>
      </w:r>
      <w:r w:rsidRPr="00C81DCD">
        <w:rPr>
          <w:rFonts w:ascii="Times New Roman" w:hAnsi="Times New Roman" w:cs="Times New Roman"/>
          <w:spacing w:val="-23"/>
          <w:w w:val="105"/>
        </w:rPr>
        <w:t xml:space="preserve"> </w:t>
      </w:r>
      <w:r w:rsidRPr="00C81DCD">
        <w:rPr>
          <w:rFonts w:ascii="Times New Roman" w:hAnsi="Times New Roman" w:cs="Times New Roman"/>
          <w:w w:val="105"/>
        </w:rPr>
        <w:t>what</w:t>
      </w:r>
      <w:r w:rsidRPr="00C81DCD">
        <w:rPr>
          <w:rFonts w:ascii="Times New Roman" w:hAnsi="Times New Roman" w:cs="Times New Roman"/>
          <w:spacing w:val="-20"/>
          <w:w w:val="105"/>
        </w:rPr>
        <w:t xml:space="preserve"> </w:t>
      </w:r>
      <w:r w:rsidRPr="00C81DCD">
        <w:rPr>
          <w:rFonts w:ascii="Times New Roman" w:hAnsi="Times New Roman" w:cs="Times New Roman"/>
          <w:w w:val="105"/>
        </w:rPr>
        <w:t>will</w:t>
      </w:r>
      <w:r w:rsidRPr="00C81DCD">
        <w:rPr>
          <w:rFonts w:ascii="Times New Roman" w:hAnsi="Times New Roman" w:cs="Times New Roman"/>
          <w:spacing w:val="-27"/>
          <w:w w:val="105"/>
        </w:rPr>
        <w:t xml:space="preserve"> </w:t>
      </w:r>
      <w:r w:rsidRPr="00C81DCD">
        <w:rPr>
          <w:rFonts w:ascii="Times New Roman" w:hAnsi="Times New Roman" w:cs="Times New Roman"/>
          <w:w w:val="105"/>
        </w:rPr>
        <w:t>he</w:t>
      </w:r>
      <w:r w:rsidRPr="00C81DCD">
        <w:rPr>
          <w:rFonts w:ascii="Times New Roman" w:hAnsi="Times New Roman" w:cs="Times New Roman"/>
          <w:spacing w:val="-30"/>
          <w:w w:val="105"/>
        </w:rPr>
        <w:t xml:space="preserve"> </w:t>
      </w:r>
      <w:r w:rsidRPr="00C81DCD">
        <w:rPr>
          <w:rFonts w:ascii="Times New Roman" w:hAnsi="Times New Roman" w:cs="Times New Roman"/>
          <w:w w:val="105"/>
        </w:rPr>
        <w:t>consider the</w:t>
      </w:r>
      <w:r w:rsidRPr="00C81DCD">
        <w:rPr>
          <w:rFonts w:ascii="Times New Roman" w:hAnsi="Times New Roman" w:cs="Times New Roman"/>
          <w:spacing w:val="-20"/>
          <w:w w:val="105"/>
        </w:rPr>
        <w:t xml:space="preserve"> </w:t>
      </w:r>
      <w:r w:rsidRPr="00C81DCD">
        <w:rPr>
          <w:rFonts w:ascii="Times New Roman" w:hAnsi="Times New Roman" w:cs="Times New Roman"/>
          <w:w w:val="105"/>
        </w:rPr>
        <w:t>struc</w:t>
      </w:r>
      <w:r w:rsidR="00D213D0" w:rsidRPr="00C81DCD">
        <w:rPr>
          <w:rFonts w:ascii="Times New Roman" w:hAnsi="Times New Roman" w:cs="Times New Roman"/>
          <w:w w:val="105"/>
        </w:rPr>
        <w:t>t</w:t>
      </w:r>
      <w:r w:rsidRPr="00C81DCD">
        <w:rPr>
          <w:rFonts w:ascii="Times New Roman" w:hAnsi="Times New Roman" w:cs="Times New Roman"/>
          <w:w w:val="105"/>
        </w:rPr>
        <w:t>ure</w:t>
      </w:r>
      <w:r w:rsidRPr="00C81DCD">
        <w:rPr>
          <w:rFonts w:ascii="Times New Roman" w:hAnsi="Times New Roman" w:cs="Times New Roman"/>
          <w:spacing w:val="-13"/>
          <w:w w:val="105"/>
        </w:rPr>
        <w:t xml:space="preserve"> </w:t>
      </w:r>
      <w:r w:rsidRPr="00C81DCD">
        <w:rPr>
          <w:rFonts w:ascii="Times New Roman" w:hAnsi="Times New Roman" w:cs="Times New Roman"/>
          <w:w w:val="105"/>
        </w:rPr>
        <w:t>at</w:t>
      </w:r>
      <w:r w:rsidRPr="00C81DCD">
        <w:rPr>
          <w:rFonts w:ascii="Times New Roman" w:hAnsi="Times New Roman" w:cs="Times New Roman"/>
          <w:spacing w:val="-17"/>
          <w:w w:val="105"/>
        </w:rPr>
        <w:t xml:space="preserve"> </w:t>
      </w:r>
      <w:r w:rsidRPr="00C81DCD">
        <w:rPr>
          <w:rFonts w:ascii="Times New Roman" w:hAnsi="Times New Roman" w:cs="Times New Roman"/>
          <w:w w:val="105"/>
        </w:rPr>
        <w:t>that</w:t>
      </w:r>
      <w:r w:rsidRPr="00C81DCD">
        <w:rPr>
          <w:rFonts w:ascii="Times New Roman" w:hAnsi="Times New Roman" w:cs="Times New Roman"/>
          <w:spacing w:val="-19"/>
          <w:w w:val="105"/>
        </w:rPr>
        <w:t xml:space="preserve"> </w:t>
      </w:r>
      <w:r w:rsidRPr="00C81DCD">
        <w:rPr>
          <w:rFonts w:ascii="Times New Roman" w:hAnsi="Times New Roman" w:cs="Times New Roman"/>
          <w:w w:val="105"/>
        </w:rPr>
        <w:t>time?</w:t>
      </w:r>
      <w:r w:rsidRPr="00C81DCD">
        <w:rPr>
          <w:rFonts w:ascii="Times New Roman" w:hAnsi="Times New Roman" w:cs="Times New Roman"/>
          <w:spacing w:val="-20"/>
          <w:w w:val="105"/>
        </w:rPr>
        <w:t xml:space="preserve"> </w:t>
      </w:r>
      <w:r w:rsidRPr="00C81DCD">
        <w:rPr>
          <w:rFonts w:ascii="Times New Roman" w:hAnsi="Times New Roman" w:cs="Times New Roman"/>
          <w:w w:val="105"/>
        </w:rPr>
        <w:t>Gary</w:t>
      </w:r>
      <w:r w:rsidRPr="00C81DCD">
        <w:rPr>
          <w:rFonts w:ascii="Times New Roman" w:hAnsi="Times New Roman" w:cs="Times New Roman"/>
          <w:spacing w:val="-19"/>
          <w:w w:val="105"/>
        </w:rPr>
        <w:t xml:space="preserve"> </w:t>
      </w:r>
      <w:r w:rsidRPr="00C81DCD">
        <w:rPr>
          <w:rFonts w:ascii="Times New Roman" w:hAnsi="Times New Roman" w:cs="Times New Roman"/>
          <w:w w:val="105"/>
        </w:rPr>
        <w:t>states</w:t>
      </w:r>
      <w:r w:rsidRPr="00C81DCD">
        <w:rPr>
          <w:rFonts w:ascii="Times New Roman" w:hAnsi="Times New Roman" w:cs="Times New Roman"/>
          <w:spacing w:val="-17"/>
          <w:w w:val="105"/>
        </w:rPr>
        <w:t xml:space="preserve"> </w:t>
      </w:r>
      <w:r w:rsidRPr="00C81DCD">
        <w:rPr>
          <w:rFonts w:ascii="Times New Roman" w:hAnsi="Times New Roman" w:cs="Times New Roman"/>
          <w:w w:val="105"/>
        </w:rPr>
        <w:t>he</w:t>
      </w:r>
      <w:r w:rsidRPr="00C81DCD">
        <w:rPr>
          <w:rFonts w:ascii="Times New Roman" w:hAnsi="Times New Roman" w:cs="Times New Roman"/>
          <w:spacing w:val="-17"/>
          <w:w w:val="105"/>
        </w:rPr>
        <w:t xml:space="preserve"> </w:t>
      </w:r>
      <w:r w:rsidRPr="00C81DCD">
        <w:rPr>
          <w:rFonts w:ascii="Times New Roman" w:hAnsi="Times New Roman" w:cs="Times New Roman"/>
          <w:w w:val="105"/>
        </w:rPr>
        <w:t>believes</w:t>
      </w:r>
      <w:r w:rsidRPr="00C81DCD">
        <w:rPr>
          <w:rFonts w:ascii="Times New Roman" w:hAnsi="Times New Roman" w:cs="Times New Roman"/>
          <w:spacing w:val="-13"/>
          <w:w w:val="105"/>
        </w:rPr>
        <w:t xml:space="preserve"> </w:t>
      </w:r>
      <w:r w:rsidRPr="00C81DCD">
        <w:rPr>
          <w:rFonts w:ascii="Times New Roman" w:hAnsi="Times New Roman" w:cs="Times New Roman"/>
          <w:w w:val="105"/>
        </w:rPr>
        <w:t>the</w:t>
      </w:r>
      <w:r w:rsidRPr="00C81DCD">
        <w:rPr>
          <w:rFonts w:ascii="Times New Roman" w:hAnsi="Times New Roman" w:cs="Times New Roman"/>
          <w:spacing w:val="-20"/>
          <w:w w:val="105"/>
        </w:rPr>
        <w:t xml:space="preserve"> </w:t>
      </w:r>
      <w:r w:rsidRPr="00C81DCD">
        <w:rPr>
          <w:rFonts w:ascii="Times New Roman" w:hAnsi="Times New Roman" w:cs="Times New Roman"/>
          <w:w w:val="105"/>
        </w:rPr>
        <w:t>argument</w:t>
      </w:r>
      <w:r w:rsidRPr="00C81DCD">
        <w:rPr>
          <w:rFonts w:ascii="Times New Roman" w:hAnsi="Times New Roman" w:cs="Times New Roman"/>
          <w:spacing w:val="-4"/>
          <w:w w:val="105"/>
        </w:rPr>
        <w:t xml:space="preserve"> </w:t>
      </w:r>
      <w:r w:rsidRPr="00C81DCD">
        <w:rPr>
          <w:rFonts w:ascii="Times New Roman" w:hAnsi="Times New Roman" w:cs="Times New Roman"/>
          <w:w w:val="105"/>
        </w:rPr>
        <w:t>will</w:t>
      </w:r>
      <w:r w:rsidRPr="00C81DCD">
        <w:rPr>
          <w:rFonts w:ascii="Times New Roman" w:hAnsi="Times New Roman" w:cs="Times New Roman"/>
          <w:spacing w:val="-22"/>
          <w:w w:val="105"/>
        </w:rPr>
        <w:t xml:space="preserve"> </w:t>
      </w:r>
      <w:r w:rsidRPr="00C81DCD">
        <w:rPr>
          <w:rFonts w:ascii="Times New Roman" w:hAnsi="Times New Roman" w:cs="Times New Roman"/>
          <w:w w:val="105"/>
        </w:rPr>
        <w:t>likely</w:t>
      </w:r>
      <w:r w:rsidRPr="00C81DCD">
        <w:rPr>
          <w:rFonts w:ascii="Times New Roman" w:hAnsi="Times New Roman" w:cs="Times New Roman"/>
          <w:spacing w:val="-23"/>
          <w:w w:val="105"/>
        </w:rPr>
        <w:t xml:space="preserve"> </w:t>
      </w:r>
      <w:r w:rsidRPr="00C81DCD">
        <w:rPr>
          <w:rFonts w:ascii="Times New Roman" w:hAnsi="Times New Roman" w:cs="Times New Roman"/>
          <w:w w:val="105"/>
        </w:rPr>
        <w:t>go</w:t>
      </w:r>
      <w:r w:rsidRPr="00C81DCD">
        <w:rPr>
          <w:rFonts w:ascii="Times New Roman" w:hAnsi="Times New Roman" w:cs="Times New Roman"/>
          <w:spacing w:val="-19"/>
          <w:w w:val="105"/>
        </w:rPr>
        <w:t xml:space="preserve"> </w:t>
      </w:r>
      <w:r w:rsidRPr="00C81DCD">
        <w:rPr>
          <w:rFonts w:ascii="Times New Roman" w:hAnsi="Times New Roman" w:cs="Times New Roman"/>
          <w:w w:val="105"/>
        </w:rPr>
        <w:t>away</w:t>
      </w:r>
      <w:r w:rsidRPr="00C81DCD">
        <w:rPr>
          <w:rFonts w:ascii="Times New Roman" w:hAnsi="Times New Roman" w:cs="Times New Roman"/>
          <w:spacing w:val="-22"/>
          <w:w w:val="105"/>
        </w:rPr>
        <w:t xml:space="preserve"> </w:t>
      </w:r>
      <w:r w:rsidRPr="00C81DCD">
        <w:rPr>
          <w:rFonts w:ascii="Times New Roman" w:hAnsi="Times New Roman" w:cs="Times New Roman"/>
          <w:w w:val="105"/>
        </w:rPr>
        <w:t>if that</w:t>
      </w:r>
      <w:r w:rsidRPr="00C81DCD">
        <w:rPr>
          <w:rFonts w:ascii="Times New Roman" w:hAnsi="Times New Roman" w:cs="Times New Roman"/>
          <w:spacing w:val="-24"/>
          <w:w w:val="105"/>
        </w:rPr>
        <w:t xml:space="preserve"> </w:t>
      </w:r>
      <w:r w:rsidRPr="00C81DCD">
        <w:rPr>
          <w:rFonts w:ascii="Times New Roman" w:hAnsi="Times New Roman" w:cs="Times New Roman"/>
          <w:w w:val="105"/>
        </w:rPr>
        <w:t>happens.</w:t>
      </w:r>
      <w:r w:rsidRPr="00C81DCD">
        <w:rPr>
          <w:rFonts w:ascii="Times New Roman" w:hAnsi="Times New Roman" w:cs="Times New Roman"/>
          <w:spacing w:val="10"/>
          <w:w w:val="105"/>
        </w:rPr>
        <w:t xml:space="preserve"> </w:t>
      </w:r>
      <w:r w:rsidRPr="00C81DCD">
        <w:rPr>
          <w:rFonts w:ascii="Times New Roman" w:hAnsi="Times New Roman" w:cs="Times New Roman"/>
          <w:w w:val="105"/>
        </w:rPr>
        <w:t>Gary</w:t>
      </w:r>
      <w:r w:rsidRPr="00C81DCD">
        <w:rPr>
          <w:rFonts w:ascii="Times New Roman" w:hAnsi="Times New Roman" w:cs="Times New Roman"/>
          <w:spacing w:val="-23"/>
          <w:w w:val="105"/>
        </w:rPr>
        <w:t xml:space="preserve"> </w:t>
      </w:r>
      <w:r w:rsidRPr="00C81DCD">
        <w:rPr>
          <w:rFonts w:ascii="Times New Roman" w:hAnsi="Times New Roman" w:cs="Times New Roman"/>
          <w:w w:val="105"/>
        </w:rPr>
        <w:t>further</w:t>
      </w:r>
      <w:r w:rsidRPr="00C81DCD">
        <w:rPr>
          <w:rFonts w:ascii="Times New Roman" w:hAnsi="Times New Roman" w:cs="Times New Roman"/>
          <w:spacing w:val="-19"/>
          <w:w w:val="105"/>
        </w:rPr>
        <w:t xml:space="preserve"> </w:t>
      </w:r>
      <w:r w:rsidRPr="00C81DCD">
        <w:rPr>
          <w:rFonts w:ascii="Times New Roman" w:hAnsi="Times New Roman" w:cs="Times New Roman"/>
          <w:w w:val="105"/>
        </w:rPr>
        <w:t>states</w:t>
      </w:r>
      <w:r w:rsidRPr="00C81DCD">
        <w:rPr>
          <w:rFonts w:ascii="Times New Roman" w:hAnsi="Times New Roman" w:cs="Times New Roman"/>
          <w:spacing w:val="-24"/>
          <w:w w:val="105"/>
        </w:rPr>
        <w:t xml:space="preserve"> </w:t>
      </w:r>
      <w:r w:rsidRPr="00C81DCD">
        <w:rPr>
          <w:rFonts w:ascii="Times New Roman" w:hAnsi="Times New Roman" w:cs="Times New Roman"/>
          <w:w w:val="105"/>
        </w:rPr>
        <w:t>if</w:t>
      </w:r>
      <w:r w:rsidRPr="00C81DCD">
        <w:rPr>
          <w:rFonts w:ascii="Times New Roman" w:hAnsi="Times New Roman" w:cs="Times New Roman"/>
          <w:spacing w:val="-18"/>
          <w:w w:val="105"/>
        </w:rPr>
        <w:t xml:space="preserve"> </w:t>
      </w:r>
      <w:r w:rsidRPr="00C81DCD">
        <w:rPr>
          <w:rFonts w:ascii="Times New Roman" w:hAnsi="Times New Roman" w:cs="Times New Roman"/>
          <w:w w:val="105"/>
        </w:rPr>
        <w:t>the</w:t>
      </w:r>
      <w:r w:rsidRPr="00C81DCD">
        <w:rPr>
          <w:rFonts w:ascii="Times New Roman" w:hAnsi="Times New Roman" w:cs="Times New Roman"/>
          <w:spacing w:val="-28"/>
          <w:w w:val="105"/>
        </w:rPr>
        <w:t xml:space="preserve"> </w:t>
      </w:r>
      <w:r w:rsidRPr="00C81DCD">
        <w:rPr>
          <w:rFonts w:ascii="Times New Roman" w:hAnsi="Times New Roman" w:cs="Times New Roman"/>
          <w:w w:val="105"/>
        </w:rPr>
        <w:t>process</w:t>
      </w:r>
      <w:r w:rsidRPr="00C81DCD">
        <w:rPr>
          <w:rFonts w:ascii="Times New Roman" w:hAnsi="Times New Roman" w:cs="Times New Roman"/>
          <w:spacing w:val="-17"/>
          <w:w w:val="105"/>
        </w:rPr>
        <w:t xml:space="preserve"> </w:t>
      </w:r>
      <w:r w:rsidRPr="00C81DCD">
        <w:rPr>
          <w:rFonts w:ascii="Times New Roman" w:hAnsi="Times New Roman" w:cs="Times New Roman"/>
          <w:w w:val="105"/>
        </w:rPr>
        <w:t>w</w:t>
      </w:r>
      <w:r w:rsidR="00D213D0" w:rsidRPr="00C81DCD">
        <w:rPr>
          <w:rFonts w:ascii="Times New Roman" w:hAnsi="Times New Roman" w:cs="Times New Roman"/>
          <w:w w:val="105"/>
        </w:rPr>
        <w:t>ere</w:t>
      </w:r>
      <w:r w:rsidRPr="00C81DCD">
        <w:rPr>
          <w:rFonts w:ascii="Times New Roman" w:hAnsi="Times New Roman" w:cs="Times New Roman"/>
          <w:spacing w:val="-24"/>
          <w:w w:val="105"/>
        </w:rPr>
        <w:t xml:space="preserve"> </w:t>
      </w:r>
      <w:r w:rsidRPr="00C81DCD">
        <w:rPr>
          <w:rFonts w:ascii="Times New Roman" w:hAnsi="Times New Roman" w:cs="Times New Roman"/>
          <w:w w:val="105"/>
        </w:rPr>
        <w:t>followed,</w:t>
      </w:r>
      <w:r w:rsidRPr="00C81DCD">
        <w:rPr>
          <w:rFonts w:ascii="Times New Roman" w:hAnsi="Times New Roman" w:cs="Times New Roman"/>
          <w:spacing w:val="-26"/>
          <w:w w:val="105"/>
        </w:rPr>
        <w:t xml:space="preserve"> </w:t>
      </w:r>
      <w:r w:rsidRPr="00C81DCD">
        <w:rPr>
          <w:rFonts w:ascii="Times New Roman" w:hAnsi="Times New Roman" w:cs="Times New Roman"/>
          <w:w w:val="105"/>
        </w:rPr>
        <w:t>there</w:t>
      </w:r>
      <w:r w:rsidRPr="00C81DCD">
        <w:rPr>
          <w:rFonts w:ascii="Times New Roman" w:hAnsi="Times New Roman" w:cs="Times New Roman"/>
          <w:spacing w:val="-20"/>
          <w:w w:val="105"/>
        </w:rPr>
        <w:t xml:space="preserve"> </w:t>
      </w:r>
      <w:r w:rsidRPr="00C81DCD">
        <w:rPr>
          <w:rFonts w:ascii="Times New Roman" w:hAnsi="Times New Roman" w:cs="Times New Roman"/>
          <w:w w:val="105"/>
        </w:rPr>
        <w:t>would</w:t>
      </w:r>
      <w:r w:rsidRPr="00C81DCD">
        <w:rPr>
          <w:rFonts w:ascii="Times New Roman" w:hAnsi="Times New Roman" w:cs="Times New Roman"/>
          <w:spacing w:val="-26"/>
          <w:w w:val="105"/>
        </w:rPr>
        <w:t xml:space="preserve"> </w:t>
      </w:r>
      <w:r w:rsidRPr="00C81DCD">
        <w:rPr>
          <w:rFonts w:ascii="Times New Roman" w:hAnsi="Times New Roman" w:cs="Times New Roman"/>
          <w:w w:val="105"/>
        </w:rPr>
        <w:t>be</w:t>
      </w:r>
      <w:r w:rsidRPr="00C81DCD">
        <w:rPr>
          <w:rFonts w:ascii="Times New Roman" w:hAnsi="Times New Roman" w:cs="Times New Roman"/>
          <w:spacing w:val="-26"/>
          <w:w w:val="105"/>
        </w:rPr>
        <w:t xml:space="preserve"> </w:t>
      </w:r>
      <w:r w:rsidRPr="00C81DCD">
        <w:rPr>
          <w:rFonts w:ascii="Times New Roman" w:hAnsi="Times New Roman" w:cs="Times New Roman"/>
          <w:w w:val="105"/>
        </w:rPr>
        <w:t>an</w:t>
      </w:r>
      <w:r w:rsidRPr="00C81DCD">
        <w:rPr>
          <w:rFonts w:ascii="Times New Roman" w:hAnsi="Times New Roman" w:cs="Times New Roman"/>
          <w:spacing w:val="-28"/>
          <w:w w:val="105"/>
        </w:rPr>
        <w:t xml:space="preserve"> </w:t>
      </w:r>
      <w:r w:rsidRPr="00C81DCD">
        <w:rPr>
          <w:rFonts w:ascii="Times New Roman" w:hAnsi="Times New Roman" w:cs="Times New Roman"/>
          <w:w w:val="105"/>
        </w:rPr>
        <w:t>appeal before it was placed. He further states he has talked to his client and believes if a timeline</w:t>
      </w:r>
      <w:r w:rsidRPr="00C81DCD">
        <w:rPr>
          <w:rFonts w:ascii="Times New Roman" w:hAnsi="Times New Roman" w:cs="Times New Roman"/>
          <w:spacing w:val="-15"/>
          <w:w w:val="105"/>
        </w:rPr>
        <w:t xml:space="preserve"> </w:t>
      </w:r>
      <w:r w:rsidRPr="00C81DCD">
        <w:rPr>
          <w:rFonts w:ascii="Times New Roman" w:hAnsi="Times New Roman" w:cs="Times New Roman"/>
          <w:w w:val="105"/>
        </w:rPr>
        <w:t>is</w:t>
      </w:r>
      <w:r w:rsidRPr="00C81DCD">
        <w:rPr>
          <w:rFonts w:ascii="Times New Roman" w:hAnsi="Times New Roman" w:cs="Times New Roman"/>
          <w:spacing w:val="-21"/>
          <w:w w:val="105"/>
        </w:rPr>
        <w:t xml:space="preserve"> </w:t>
      </w:r>
      <w:r w:rsidRPr="00C81DCD">
        <w:rPr>
          <w:rFonts w:ascii="Times New Roman" w:hAnsi="Times New Roman" w:cs="Times New Roman"/>
          <w:w w:val="105"/>
        </w:rPr>
        <w:t>established</w:t>
      </w:r>
      <w:r w:rsidRPr="00C81DCD">
        <w:rPr>
          <w:rFonts w:ascii="Times New Roman" w:hAnsi="Times New Roman" w:cs="Times New Roman"/>
          <w:spacing w:val="-8"/>
          <w:w w:val="105"/>
        </w:rPr>
        <w:t xml:space="preserve"> </w:t>
      </w:r>
      <w:r w:rsidRPr="00C81DCD">
        <w:rPr>
          <w:rFonts w:ascii="Times New Roman" w:hAnsi="Times New Roman" w:cs="Times New Roman"/>
          <w:w w:val="105"/>
        </w:rPr>
        <w:t>to</w:t>
      </w:r>
      <w:r w:rsidRPr="00C81DCD">
        <w:rPr>
          <w:rFonts w:ascii="Times New Roman" w:hAnsi="Times New Roman" w:cs="Times New Roman"/>
          <w:spacing w:val="-3"/>
          <w:w w:val="105"/>
        </w:rPr>
        <w:t xml:space="preserve"> </w:t>
      </w:r>
      <w:r w:rsidRPr="00C81DCD">
        <w:rPr>
          <w:rFonts w:ascii="Times New Roman" w:hAnsi="Times New Roman" w:cs="Times New Roman"/>
          <w:w w:val="105"/>
        </w:rPr>
        <w:t>have</w:t>
      </w:r>
      <w:r w:rsidRPr="00C81DCD">
        <w:rPr>
          <w:rFonts w:ascii="Times New Roman" w:hAnsi="Times New Roman" w:cs="Times New Roman"/>
          <w:spacing w:val="-18"/>
          <w:w w:val="105"/>
        </w:rPr>
        <w:t xml:space="preserve"> </w:t>
      </w:r>
      <w:r w:rsidRPr="00C81DCD">
        <w:rPr>
          <w:rFonts w:ascii="Times New Roman" w:hAnsi="Times New Roman" w:cs="Times New Roman"/>
          <w:w w:val="105"/>
        </w:rPr>
        <w:t>the</w:t>
      </w:r>
      <w:r w:rsidRPr="00C81DCD">
        <w:rPr>
          <w:rFonts w:ascii="Times New Roman" w:hAnsi="Times New Roman" w:cs="Times New Roman"/>
          <w:spacing w:val="-20"/>
          <w:w w:val="105"/>
        </w:rPr>
        <w:t xml:space="preserve"> </w:t>
      </w:r>
      <w:r w:rsidRPr="00C81DCD">
        <w:rPr>
          <w:rFonts w:ascii="Times New Roman" w:hAnsi="Times New Roman" w:cs="Times New Roman"/>
          <w:w w:val="105"/>
        </w:rPr>
        <w:t>shipping</w:t>
      </w:r>
      <w:r w:rsidRPr="00C81DCD">
        <w:rPr>
          <w:rFonts w:ascii="Times New Roman" w:hAnsi="Times New Roman" w:cs="Times New Roman"/>
          <w:spacing w:val="-22"/>
          <w:w w:val="105"/>
        </w:rPr>
        <w:t xml:space="preserve"> </w:t>
      </w:r>
      <w:r w:rsidRPr="00C81DCD">
        <w:rPr>
          <w:rFonts w:ascii="Times New Roman" w:hAnsi="Times New Roman" w:cs="Times New Roman"/>
          <w:w w:val="105"/>
        </w:rPr>
        <w:t>container</w:t>
      </w:r>
      <w:r w:rsidRPr="00C81DCD">
        <w:rPr>
          <w:rFonts w:ascii="Times New Roman" w:hAnsi="Times New Roman" w:cs="Times New Roman"/>
          <w:spacing w:val="-8"/>
          <w:w w:val="105"/>
        </w:rPr>
        <w:t xml:space="preserve"> </w:t>
      </w:r>
      <w:r w:rsidRPr="00C81DCD">
        <w:rPr>
          <w:rFonts w:ascii="Times New Roman" w:hAnsi="Times New Roman" w:cs="Times New Roman"/>
          <w:w w:val="105"/>
        </w:rPr>
        <w:t>sided/roofed/windowed,</w:t>
      </w:r>
      <w:r w:rsidRPr="00C81DCD">
        <w:rPr>
          <w:rFonts w:ascii="Times New Roman" w:hAnsi="Times New Roman" w:cs="Times New Roman"/>
          <w:spacing w:val="-38"/>
          <w:w w:val="105"/>
        </w:rPr>
        <w:t xml:space="preserve"> </w:t>
      </w:r>
      <w:r w:rsidRPr="00C81DCD">
        <w:rPr>
          <w:rFonts w:ascii="Times New Roman" w:hAnsi="Times New Roman" w:cs="Times New Roman"/>
          <w:w w:val="105"/>
        </w:rPr>
        <w:t>it</w:t>
      </w:r>
      <w:r w:rsidRPr="00C81DCD">
        <w:rPr>
          <w:rFonts w:ascii="Times New Roman" w:hAnsi="Times New Roman" w:cs="Times New Roman"/>
          <w:spacing w:val="-8"/>
          <w:w w:val="105"/>
        </w:rPr>
        <w:t xml:space="preserve"> </w:t>
      </w:r>
      <w:r w:rsidRPr="00C81DCD">
        <w:rPr>
          <w:rFonts w:ascii="Times New Roman" w:hAnsi="Times New Roman" w:cs="Times New Roman"/>
          <w:w w:val="105"/>
        </w:rPr>
        <w:t>would likely</w:t>
      </w:r>
      <w:r w:rsidRPr="00C81DCD">
        <w:rPr>
          <w:rFonts w:ascii="Times New Roman" w:hAnsi="Times New Roman" w:cs="Times New Roman"/>
          <w:spacing w:val="-18"/>
          <w:w w:val="105"/>
        </w:rPr>
        <w:t xml:space="preserve"> </w:t>
      </w:r>
      <w:r w:rsidRPr="00C81DCD">
        <w:rPr>
          <w:rFonts w:ascii="Times New Roman" w:hAnsi="Times New Roman" w:cs="Times New Roman"/>
          <w:w w:val="105"/>
        </w:rPr>
        <w:t>meet</w:t>
      </w:r>
      <w:r w:rsidRPr="00C81DCD">
        <w:rPr>
          <w:rFonts w:ascii="Times New Roman" w:hAnsi="Times New Roman" w:cs="Times New Roman"/>
          <w:spacing w:val="-17"/>
          <w:w w:val="105"/>
        </w:rPr>
        <w:t xml:space="preserve"> </w:t>
      </w:r>
      <w:r w:rsidRPr="00C81DCD">
        <w:rPr>
          <w:rFonts w:ascii="Times New Roman" w:hAnsi="Times New Roman" w:cs="Times New Roman"/>
          <w:w w:val="105"/>
        </w:rPr>
        <w:t>the</w:t>
      </w:r>
      <w:r w:rsidRPr="00C81DCD">
        <w:rPr>
          <w:rFonts w:ascii="Times New Roman" w:hAnsi="Times New Roman" w:cs="Times New Roman"/>
          <w:spacing w:val="-24"/>
          <w:w w:val="105"/>
        </w:rPr>
        <w:t xml:space="preserve"> </w:t>
      </w:r>
      <w:r w:rsidRPr="00C81DCD">
        <w:rPr>
          <w:rFonts w:ascii="Times New Roman" w:hAnsi="Times New Roman" w:cs="Times New Roman"/>
          <w:w w:val="105"/>
        </w:rPr>
        <w:t>criteria</w:t>
      </w:r>
      <w:r w:rsidRPr="00C81DCD">
        <w:rPr>
          <w:rFonts w:ascii="Times New Roman" w:hAnsi="Times New Roman" w:cs="Times New Roman"/>
          <w:spacing w:val="-11"/>
          <w:w w:val="105"/>
        </w:rPr>
        <w:t xml:space="preserve"> </w:t>
      </w:r>
      <w:r w:rsidRPr="00C81DCD">
        <w:rPr>
          <w:rFonts w:ascii="Times New Roman" w:hAnsi="Times New Roman" w:cs="Times New Roman"/>
          <w:w w:val="105"/>
        </w:rPr>
        <w:t>for</w:t>
      </w:r>
      <w:r w:rsidRPr="00C81DCD">
        <w:rPr>
          <w:rFonts w:ascii="Times New Roman" w:hAnsi="Times New Roman" w:cs="Times New Roman"/>
          <w:spacing w:val="-16"/>
          <w:w w:val="105"/>
        </w:rPr>
        <w:t xml:space="preserve"> </w:t>
      </w:r>
      <w:r w:rsidRPr="00C81DCD">
        <w:rPr>
          <w:rFonts w:ascii="Times New Roman" w:hAnsi="Times New Roman" w:cs="Times New Roman"/>
          <w:w w:val="105"/>
        </w:rPr>
        <w:t>an</w:t>
      </w:r>
      <w:r w:rsidRPr="00C81DCD">
        <w:rPr>
          <w:rFonts w:ascii="Times New Roman" w:hAnsi="Times New Roman" w:cs="Times New Roman"/>
          <w:spacing w:val="-21"/>
          <w:w w:val="105"/>
        </w:rPr>
        <w:t xml:space="preserve"> </w:t>
      </w:r>
      <w:r w:rsidRPr="00C81DCD">
        <w:rPr>
          <w:rFonts w:ascii="Times New Roman" w:hAnsi="Times New Roman" w:cs="Times New Roman"/>
          <w:w w:val="105"/>
        </w:rPr>
        <w:t>accessory</w:t>
      </w:r>
      <w:r w:rsidRPr="00C81DCD">
        <w:rPr>
          <w:rFonts w:ascii="Times New Roman" w:hAnsi="Times New Roman" w:cs="Times New Roman"/>
          <w:spacing w:val="-7"/>
          <w:w w:val="105"/>
        </w:rPr>
        <w:t xml:space="preserve"> </w:t>
      </w:r>
      <w:r w:rsidRPr="00C81DCD">
        <w:rPr>
          <w:rFonts w:ascii="Times New Roman" w:hAnsi="Times New Roman" w:cs="Times New Roman"/>
          <w:w w:val="105"/>
        </w:rPr>
        <w:t>building</w:t>
      </w:r>
      <w:r w:rsidRPr="00C81DCD">
        <w:rPr>
          <w:rFonts w:ascii="Times New Roman" w:hAnsi="Times New Roman" w:cs="Times New Roman"/>
          <w:spacing w:val="-21"/>
          <w:w w:val="105"/>
        </w:rPr>
        <w:t xml:space="preserve"> </w:t>
      </w:r>
      <w:r w:rsidRPr="00C81DCD">
        <w:rPr>
          <w:rFonts w:ascii="Times New Roman" w:hAnsi="Times New Roman" w:cs="Times New Roman"/>
          <w:w w:val="105"/>
        </w:rPr>
        <w:t>and</w:t>
      </w:r>
      <w:r w:rsidRPr="00C81DCD">
        <w:rPr>
          <w:rFonts w:ascii="Times New Roman" w:hAnsi="Times New Roman" w:cs="Times New Roman"/>
          <w:spacing w:val="-21"/>
          <w:w w:val="105"/>
        </w:rPr>
        <w:t xml:space="preserve"> </w:t>
      </w:r>
      <w:r w:rsidRPr="00C81DCD">
        <w:rPr>
          <w:rFonts w:ascii="Times New Roman" w:hAnsi="Times New Roman" w:cs="Times New Roman"/>
          <w:w w:val="105"/>
        </w:rPr>
        <w:t>the</w:t>
      </w:r>
      <w:r w:rsidRPr="00C81DCD">
        <w:rPr>
          <w:rFonts w:ascii="Times New Roman" w:hAnsi="Times New Roman" w:cs="Times New Roman"/>
          <w:spacing w:val="-20"/>
          <w:w w:val="105"/>
        </w:rPr>
        <w:t xml:space="preserve"> </w:t>
      </w:r>
      <w:r w:rsidRPr="00C81DCD">
        <w:rPr>
          <w:rFonts w:ascii="Times New Roman" w:hAnsi="Times New Roman" w:cs="Times New Roman"/>
          <w:w w:val="105"/>
        </w:rPr>
        <w:t>argument</w:t>
      </w:r>
      <w:r w:rsidRPr="00C81DCD">
        <w:rPr>
          <w:rFonts w:ascii="Times New Roman" w:hAnsi="Times New Roman" w:cs="Times New Roman"/>
          <w:spacing w:val="-5"/>
          <w:w w:val="105"/>
        </w:rPr>
        <w:t xml:space="preserve"> </w:t>
      </w:r>
      <w:r w:rsidRPr="00C81DCD">
        <w:rPr>
          <w:rFonts w:ascii="Times New Roman" w:hAnsi="Times New Roman" w:cs="Times New Roman"/>
          <w:w w:val="105"/>
        </w:rPr>
        <w:t>would</w:t>
      </w:r>
      <w:r w:rsidRPr="00C81DCD">
        <w:rPr>
          <w:rFonts w:ascii="Times New Roman" w:hAnsi="Times New Roman" w:cs="Times New Roman"/>
          <w:spacing w:val="-20"/>
          <w:w w:val="105"/>
        </w:rPr>
        <w:t xml:space="preserve"> </w:t>
      </w:r>
      <w:r w:rsidRPr="00C81DCD">
        <w:rPr>
          <w:rFonts w:ascii="Times New Roman" w:hAnsi="Times New Roman" w:cs="Times New Roman"/>
          <w:w w:val="105"/>
        </w:rPr>
        <w:t>go</w:t>
      </w:r>
      <w:r w:rsidRPr="00C81DCD">
        <w:rPr>
          <w:rFonts w:ascii="Times New Roman" w:hAnsi="Times New Roman" w:cs="Times New Roman"/>
          <w:spacing w:val="-16"/>
          <w:w w:val="105"/>
        </w:rPr>
        <w:t xml:space="preserve"> </w:t>
      </w:r>
      <w:r w:rsidRPr="00C81DCD">
        <w:rPr>
          <w:rFonts w:ascii="Times New Roman" w:hAnsi="Times New Roman" w:cs="Times New Roman"/>
          <w:w w:val="105"/>
        </w:rPr>
        <w:t>away.</w:t>
      </w:r>
    </w:p>
    <w:p w14:paraId="2D4EB338" w14:textId="77777777" w:rsidR="008C670B" w:rsidRPr="00C81DCD" w:rsidRDefault="008C670B" w:rsidP="003864EE">
      <w:pPr>
        <w:pStyle w:val="BodyText"/>
        <w:spacing w:before="9"/>
        <w:jc w:val="both"/>
        <w:rPr>
          <w:rFonts w:ascii="Times New Roman" w:hAnsi="Times New Roman" w:cs="Times New Roman"/>
          <w:sz w:val="22"/>
          <w:szCs w:val="22"/>
        </w:rPr>
      </w:pPr>
    </w:p>
    <w:p w14:paraId="3F3E494E" w14:textId="56E3B3D9" w:rsidR="008C670B" w:rsidRPr="00C81DCD" w:rsidRDefault="00147B2E" w:rsidP="003864EE">
      <w:pPr>
        <w:pStyle w:val="ListParagraph"/>
        <w:numPr>
          <w:ilvl w:val="0"/>
          <w:numId w:val="1"/>
        </w:numPr>
        <w:tabs>
          <w:tab w:val="left" w:pos="798"/>
          <w:tab w:val="left" w:pos="799"/>
        </w:tabs>
        <w:spacing w:before="1"/>
        <w:ind w:left="805" w:right="130" w:hanging="358"/>
        <w:jc w:val="both"/>
        <w:rPr>
          <w:rFonts w:ascii="Times New Roman" w:hAnsi="Times New Roman" w:cs="Times New Roman"/>
        </w:rPr>
      </w:pPr>
      <w:r w:rsidRPr="00C81DCD">
        <w:rPr>
          <w:rFonts w:ascii="Times New Roman" w:hAnsi="Times New Roman" w:cs="Times New Roman"/>
        </w:rPr>
        <w:t>Janet Currie is sworn in. She states the Planning Commis</w:t>
      </w:r>
      <w:r w:rsidR="00D213D0" w:rsidRPr="00C81DCD">
        <w:rPr>
          <w:rFonts w:ascii="Times New Roman" w:hAnsi="Times New Roman" w:cs="Times New Roman"/>
        </w:rPr>
        <w:t>s</w:t>
      </w:r>
      <w:r w:rsidRPr="00C81DCD">
        <w:rPr>
          <w:rFonts w:ascii="Times New Roman" w:hAnsi="Times New Roman" w:cs="Times New Roman"/>
        </w:rPr>
        <w:t xml:space="preserve">ion is working to update the zoning ordinance. She said they plan to give landowners more rights regarding what they do on their own property. States the property in question in not part of the village designation. She states </w:t>
      </w:r>
      <w:r w:rsidR="009209FA">
        <w:rPr>
          <w:rFonts w:ascii="Times New Roman" w:hAnsi="Times New Roman" w:cs="Times New Roman"/>
        </w:rPr>
        <w:t xml:space="preserve">the </w:t>
      </w:r>
      <w:r w:rsidRPr="00C81DCD">
        <w:rPr>
          <w:rFonts w:ascii="Times New Roman" w:hAnsi="Times New Roman" w:cs="Times New Roman"/>
        </w:rPr>
        <w:t>trailer and container have two differ</w:t>
      </w:r>
      <w:r w:rsidR="00D213D0" w:rsidRPr="00C81DCD">
        <w:rPr>
          <w:rFonts w:ascii="Times New Roman" w:hAnsi="Times New Roman" w:cs="Times New Roman"/>
        </w:rPr>
        <w:t>e</w:t>
      </w:r>
      <w:r w:rsidRPr="00C81DCD">
        <w:rPr>
          <w:rFonts w:ascii="Times New Roman" w:hAnsi="Times New Roman" w:cs="Times New Roman"/>
        </w:rPr>
        <w:t>nt definitions. She states in her own opinion, shipping containers would not qualify as an external</w:t>
      </w:r>
      <w:r w:rsidRPr="00C81DCD">
        <w:rPr>
          <w:rFonts w:ascii="Times New Roman" w:hAnsi="Times New Roman" w:cs="Times New Roman"/>
          <w:spacing w:val="9"/>
        </w:rPr>
        <w:t xml:space="preserve"> </w:t>
      </w:r>
      <w:r w:rsidRPr="00C81DCD">
        <w:rPr>
          <w:rFonts w:ascii="Times New Roman" w:hAnsi="Times New Roman" w:cs="Times New Roman"/>
        </w:rPr>
        <w:t>inadequacy.</w:t>
      </w:r>
    </w:p>
    <w:p w14:paraId="538F06A2" w14:textId="77777777" w:rsidR="008C670B" w:rsidRPr="00C81DCD" w:rsidRDefault="008C670B" w:rsidP="003864EE">
      <w:pPr>
        <w:pStyle w:val="BodyText"/>
        <w:spacing w:before="9"/>
        <w:jc w:val="both"/>
        <w:rPr>
          <w:rFonts w:ascii="Times New Roman" w:hAnsi="Times New Roman" w:cs="Times New Roman"/>
          <w:sz w:val="22"/>
          <w:szCs w:val="22"/>
        </w:rPr>
      </w:pPr>
    </w:p>
    <w:p w14:paraId="30FE51C4" w14:textId="100B8265" w:rsidR="008C670B" w:rsidRPr="00C81DCD" w:rsidRDefault="00147B2E" w:rsidP="003864EE">
      <w:pPr>
        <w:pStyle w:val="ListParagraph"/>
        <w:numPr>
          <w:ilvl w:val="0"/>
          <w:numId w:val="1"/>
        </w:numPr>
        <w:tabs>
          <w:tab w:val="left" w:pos="811"/>
          <w:tab w:val="left" w:pos="812"/>
        </w:tabs>
        <w:ind w:left="810" w:right="311" w:hanging="364"/>
        <w:jc w:val="both"/>
        <w:rPr>
          <w:rFonts w:ascii="Times New Roman" w:hAnsi="Times New Roman" w:cs="Times New Roman"/>
        </w:rPr>
      </w:pPr>
      <w:r w:rsidRPr="00C81DCD">
        <w:rPr>
          <w:rFonts w:ascii="Times New Roman" w:hAnsi="Times New Roman" w:cs="Times New Roman"/>
        </w:rPr>
        <w:t>Wendy Patterson states permit sign on the property say’s "storage trailer". She states the covenants prohibit</w:t>
      </w:r>
      <w:r w:rsidRPr="00C81DCD">
        <w:rPr>
          <w:rFonts w:ascii="Times New Roman" w:hAnsi="Times New Roman" w:cs="Times New Roman"/>
          <w:spacing w:val="5"/>
        </w:rPr>
        <w:t xml:space="preserve"> </w:t>
      </w:r>
      <w:r w:rsidRPr="00C81DCD">
        <w:rPr>
          <w:rFonts w:ascii="Times New Roman" w:hAnsi="Times New Roman" w:cs="Times New Roman"/>
        </w:rPr>
        <w:t>trailers.</w:t>
      </w:r>
    </w:p>
    <w:p w14:paraId="279388AC" w14:textId="77777777" w:rsidR="008C670B" w:rsidRPr="00C81DCD" w:rsidRDefault="008C670B" w:rsidP="003864EE">
      <w:pPr>
        <w:pStyle w:val="BodyText"/>
        <w:spacing w:before="2"/>
        <w:jc w:val="both"/>
        <w:rPr>
          <w:rFonts w:ascii="Times New Roman" w:hAnsi="Times New Roman" w:cs="Times New Roman"/>
          <w:sz w:val="22"/>
          <w:szCs w:val="22"/>
        </w:rPr>
      </w:pPr>
    </w:p>
    <w:p w14:paraId="61EEF85D" w14:textId="1E9C7565" w:rsidR="008C670B" w:rsidRPr="00C81DCD" w:rsidRDefault="00147B2E" w:rsidP="003864EE">
      <w:pPr>
        <w:pStyle w:val="ListParagraph"/>
        <w:numPr>
          <w:ilvl w:val="0"/>
          <w:numId w:val="1"/>
        </w:numPr>
        <w:tabs>
          <w:tab w:val="left" w:pos="807"/>
          <w:tab w:val="left" w:pos="809"/>
        </w:tabs>
        <w:ind w:left="811" w:right="205" w:hanging="360"/>
        <w:jc w:val="both"/>
        <w:rPr>
          <w:rFonts w:ascii="Times New Roman" w:hAnsi="Times New Roman" w:cs="Times New Roman"/>
        </w:rPr>
      </w:pPr>
      <w:r w:rsidRPr="00C81DCD">
        <w:rPr>
          <w:rFonts w:ascii="Times New Roman" w:hAnsi="Times New Roman" w:cs="Times New Roman"/>
        </w:rPr>
        <w:t>Jonas Rosent</w:t>
      </w:r>
      <w:r w:rsidR="00D213D0" w:rsidRPr="00C81DCD">
        <w:rPr>
          <w:rFonts w:ascii="Times New Roman" w:hAnsi="Times New Roman" w:cs="Times New Roman"/>
        </w:rPr>
        <w:t>h</w:t>
      </w:r>
      <w:r w:rsidRPr="00C81DCD">
        <w:rPr>
          <w:rFonts w:ascii="Times New Roman" w:hAnsi="Times New Roman" w:cs="Times New Roman"/>
        </w:rPr>
        <w:t xml:space="preserve">al states he wrote "storage trailer" and that was his own language and not from the </w:t>
      </w:r>
      <w:r w:rsidR="009209FA">
        <w:rPr>
          <w:rFonts w:ascii="Times New Roman" w:hAnsi="Times New Roman" w:cs="Times New Roman"/>
        </w:rPr>
        <w:t>applicant</w:t>
      </w:r>
      <w:r w:rsidRPr="00C81DCD">
        <w:rPr>
          <w:rFonts w:ascii="Times New Roman" w:hAnsi="Times New Roman" w:cs="Times New Roman"/>
        </w:rPr>
        <w:t>. He states in a re-write this could be corrected if</w:t>
      </w:r>
      <w:r w:rsidRPr="00C81DCD">
        <w:rPr>
          <w:rFonts w:ascii="Times New Roman" w:hAnsi="Times New Roman" w:cs="Times New Roman"/>
          <w:spacing w:val="3"/>
        </w:rPr>
        <w:t xml:space="preserve"> </w:t>
      </w:r>
      <w:r w:rsidRPr="00C81DCD">
        <w:rPr>
          <w:rFonts w:ascii="Times New Roman" w:hAnsi="Times New Roman" w:cs="Times New Roman"/>
        </w:rPr>
        <w:t>needed.</w:t>
      </w:r>
    </w:p>
    <w:p w14:paraId="27BAE55F" w14:textId="77777777" w:rsidR="008C670B" w:rsidRPr="00C81DCD" w:rsidRDefault="008C670B" w:rsidP="003864EE">
      <w:pPr>
        <w:pStyle w:val="BodyText"/>
        <w:spacing w:before="5"/>
        <w:jc w:val="both"/>
        <w:rPr>
          <w:rFonts w:ascii="Times New Roman" w:hAnsi="Times New Roman" w:cs="Times New Roman"/>
          <w:sz w:val="22"/>
          <w:szCs w:val="22"/>
        </w:rPr>
      </w:pPr>
    </w:p>
    <w:p w14:paraId="47FE4255" w14:textId="77777777" w:rsidR="008C670B" w:rsidRPr="00C81DCD" w:rsidRDefault="00147B2E" w:rsidP="003864EE">
      <w:pPr>
        <w:pStyle w:val="ListParagraph"/>
        <w:numPr>
          <w:ilvl w:val="0"/>
          <w:numId w:val="1"/>
        </w:numPr>
        <w:tabs>
          <w:tab w:val="left" w:pos="807"/>
          <w:tab w:val="left" w:pos="809"/>
        </w:tabs>
        <w:ind w:left="814" w:right="318" w:hanging="363"/>
        <w:jc w:val="both"/>
        <w:rPr>
          <w:rFonts w:ascii="Times New Roman" w:hAnsi="Times New Roman" w:cs="Times New Roman"/>
        </w:rPr>
      </w:pPr>
      <w:r w:rsidRPr="00C81DCD">
        <w:rPr>
          <w:rFonts w:ascii="Times New Roman" w:hAnsi="Times New Roman" w:cs="Times New Roman"/>
        </w:rPr>
        <w:t>Joe Mark made motion to close the hearing and was seconded by Don Wood. Motion passed.</w:t>
      </w:r>
    </w:p>
    <w:p w14:paraId="38E04DDD" w14:textId="2F5B2557" w:rsidR="008C670B" w:rsidRPr="00C81DCD" w:rsidRDefault="00147B2E" w:rsidP="003864EE">
      <w:pPr>
        <w:pStyle w:val="BodyText"/>
        <w:spacing w:before="75"/>
        <w:ind w:left="125" w:right="162" w:firstLine="1"/>
        <w:jc w:val="both"/>
        <w:rPr>
          <w:rFonts w:ascii="Times New Roman" w:hAnsi="Times New Roman" w:cs="Times New Roman"/>
          <w:sz w:val="22"/>
          <w:szCs w:val="22"/>
        </w:rPr>
      </w:pPr>
      <w:r w:rsidRPr="00C81DCD">
        <w:rPr>
          <w:rFonts w:ascii="Times New Roman" w:hAnsi="Times New Roman" w:cs="Times New Roman"/>
          <w:w w:val="105"/>
          <w:sz w:val="22"/>
          <w:szCs w:val="22"/>
        </w:rPr>
        <w:t xml:space="preserve">Old Business - Jonas Rosenthal stated Bruce stepped out but wanted to speak regarding the Fontaine permit. Joe Mark stated we struggled to make a decision on the Fontaine permit but there may be grounds to grant the permit if we consider the table of use "other retail sales and services" which are permitted in the VC district. Bruce Longtin states he reviewed table of uses and feels it does fit the criteria for approval. Joe Mark made a motion to rescind previous decision regarding denial of Fontaine Application permit #8091. Motion was seconded by Pat Keller and passed. Motion was made by Joe Mark to grant permit #8091 </w:t>
      </w:r>
      <w:r w:rsidR="00BA5158">
        <w:rPr>
          <w:rFonts w:ascii="Times New Roman" w:hAnsi="Times New Roman" w:cs="Times New Roman"/>
          <w:w w:val="105"/>
          <w:sz w:val="22"/>
          <w:szCs w:val="22"/>
        </w:rPr>
        <w:t>DRB</w:t>
      </w:r>
      <w:r w:rsidRPr="00C81DCD">
        <w:rPr>
          <w:rFonts w:ascii="Times New Roman" w:hAnsi="Times New Roman" w:cs="Times New Roman"/>
          <w:w w:val="105"/>
          <w:sz w:val="22"/>
          <w:szCs w:val="22"/>
        </w:rPr>
        <w:t xml:space="preserve"> #528 for Fontaine Roofing. Pat Keller </w:t>
      </w:r>
      <w:r w:rsidR="009209FA">
        <w:rPr>
          <w:rFonts w:ascii="Times New Roman" w:hAnsi="Times New Roman" w:cs="Times New Roman"/>
          <w:w w:val="105"/>
          <w:sz w:val="22"/>
          <w:szCs w:val="22"/>
        </w:rPr>
        <w:t>s</w:t>
      </w:r>
      <w:r w:rsidRPr="00C81DCD">
        <w:rPr>
          <w:rFonts w:ascii="Times New Roman" w:hAnsi="Times New Roman" w:cs="Times New Roman"/>
          <w:w w:val="105"/>
          <w:sz w:val="22"/>
          <w:szCs w:val="22"/>
        </w:rPr>
        <w:t>econded</w:t>
      </w:r>
      <w:r w:rsidR="009209FA">
        <w:rPr>
          <w:rFonts w:ascii="Times New Roman" w:hAnsi="Times New Roman" w:cs="Times New Roman"/>
          <w:w w:val="105"/>
          <w:sz w:val="22"/>
          <w:szCs w:val="22"/>
        </w:rPr>
        <w:t xml:space="preserve"> the motion</w:t>
      </w:r>
      <w:r w:rsidRPr="00C81DCD">
        <w:rPr>
          <w:rFonts w:ascii="Times New Roman" w:hAnsi="Times New Roman" w:cs="Times New Roman"/>
          <w:w w:val="105"/>
          <w:sz w:val="22"/>
          <w:szCs w:val="22"/>
        </w:rPr>
        <w:t xml:space="preserve">. Motion passed. Jonas Rosenthal will notify applicant prior to the </w:t>
      </w:r>
      <w:proofErr w:type="gramStart"/>
      <w:r w:rsidRPr="00C81DCD">
        <w:rPr>
          <w:rFonts w:ascii="Times New Roman" w:hAnsi="Times New Roman" w:cs="Times New Roman"/>
          <w:w w:val="105"/>
          <w:sz w:val="22"/>
          <w:szCs w:val="22"/>
        </w:rPr>
        <w:t>45 day</w:t>
      </w:r>
      <w:proofErr w:type="gramEnd"/>
      <w:r w:rsidRPr="00C81DCD">
        <w:rPr>
          <w:rFonts w:ascii="Times New Roman" w:hAnsi="Times New Roman" w:cs="Times New Roman"/>
          <w:w w:val="105"/>
          <w:sz w:val="22"/>
          <w:szCs w:val="22"/>
        </w:rPr>
        <w:t xml:space="preserve"> decision</w:t>
      </w:r>
      <w:r w:rsidRPr="00C81DCD">
        <w:rPr>
          <w:rFonts w:ascii="Times New Roman" w:hAnsi="Times New Roman" w:cs="Times New Roman"/>
          <w:spacing w:val="3"/>
          <w:w w:val="105"/>
          <w:sz w:val="22"/>
          <w:szCs w:val="22"/>
        </w:rPr>
        <w:t xml:space="preserve"> </w:t>
      </w:r>
      <w:r w:rsidRPr="00C81DCD">
        <w:rPr>
          <w:rFonts w:ascii="Times New Roman" w:hAnsi="Times New Roman" w:cs="Times New Roman"/>
          <w:w w:val="105"/>
          <w:sz w:val="22"/>
          <w:szCs w:val="22"/>
        </w:rPr>
        <w:t>deadline.</w:t>
      </w:r>
    </w:p>
    <w:p w14:paraId="1017F2C7" w14:textId="77777777" w:rsidR="008C670B" w:rsidRPr="00C81DCD" w:rsidRDefault="008C670B" w:rsidP="003864EE">
      <w:pPr>
        <w:pStyle w:val="BodyText"/>
        <w:spacing w:before="8"/>
        <w:jc w:val="both"/>
        <w:rPr>
          <w:rFonts w:ascii="Times New Roman" w:hAnsi="Times New Roman" w:cs="Times New Roman"/>
          <w:sz w:val="22"/>
          <w:szCs w:val="22"/>
        </w:rPr>
      </w:pPr>
    </w:p>
    <w:p w14:paraId="01C975D8" w14:textId="370C889C" w:rsidR="008C670B" w:rsidRPr="00C81DCD" w:rsidRDefault="00147B2E" w:rsidP="003864EE">
      <w:pPr>
        <w:pStyle w:val="BodyText"/>
        <w:ind w:left="123" w:right="27" w:firstLine="2"/>
        <w:jc w:val="both"/>
        <w:rPr>
          <w:rFonts w:ascii="Times New Roman" w:hAnsi="Times New Roman" w:cs="Times New Roman"/>
          <w:sz w:val="22"/>
          <w:szCs w:val="22"/>
        </w:rPr>
      </w:pPr>
      <w:r w:rsidRPr="00C81DCD">
        <w:rPr>
          <w:rFonts w:ascii="Times New Roman" w:hAnsi="Times New Roman" w:cs="Times New Roman"/>
          <w:w w:val="105"/>
          <w:sz w:val="22"/>
          <w:szCs w:val="22"/>
        </w:rPr>
        <w:t>New Business</w:t>
      </w:r>
      <w:r w:rsidR="00186087">
        <w:rPr>
          <w:rFonts w:ascii="Times New Roman" w:hAnsi="Times New Roman" w:cs="Times New Roman"/>
          <w:w w:val="105"/>
          <w:sz w:val="22"/>
          <w:szCs w:val="22"/>
        </w:rPr>
        <w:t xml:space="preserve"> </w:t>
      </w:r>
      <w:r w:rsidRPr="00C81DCD">
        <w:rPr>
          <w:rFonts w:ascii="Times New Roman" w:hAnsi="Times New Roman" w:cs="Times New Roman"/>
          <w:w w:val="105"/>
          <w:sz w:val="22"/>
          <w:szCs w:val="22"/>
        </w:rPr>
        <w:t xml:space="preserve">- Jonas stated Mr. Rehlen and he discussed a permit application for a bicycle repair and rental </w:t>
      </w:r>
      <w:r w:rsidR="009209FA">
        <w:rPr>
          <w:rFonts w:ascii="Times New Roman" w:hAnsi="Times New Roman" w:cs="Times New Roman"/>
          <w:w w:val="105"/>
          <w:sz w:val="22"/>
          <w:szCs w:val="22"/>
        </w:rPr>
        <w:t xml:space="preserve">shop </w:t>
      </w:r>
      <w:r w:rsidRPr="00C81DCD">
        <w:rPr>
          <w:rFonts w:ascii="Times New Roman" w:hAnsi="Times New Roman" w:cs="Times New Roman"/>
          <w:w w:val="105"/>
          <w:sz w:val="22"/>
          <w:szCs w:val="22"/>
        </w:rPr>
        <w:t xml:space="preserve">and was inquiring about whether a change of use permit was needed for his old auto repair shop location. DRB suggested change of use should be requested and </w:t>
      </w:r>
      <w:r w:rsidR="009209FA">
        <w:rPr>
          <w:rFonts w:ascii="Times New Roman" w:hAnsi="Times New Roman" w:cs="Times New Roman"/>
          <w:w w:val="105"/>
          <w:sz w:val="22"/>
          <w:szCs w:val="22"/>
        </w:rPr>
        <w:t xml:space="preserve">the </w:t>
      </w:r>
      <w:r w:rsidRPr="00C81DCD">
        <w:rPr>
          <w:rFonts w:ascii="Times New Roman" w:hAnsi="Times New Roman" w:cs="Times New Roman"/>
          <w:w w:val="105"/>
          <w:sz w:val="22"/>
          <w:szCs w:val="22"/>
        </w:rPr>
        <w:t>DRB would hear the permit</w:t>
      </w:r>
      <w:r w:rsidR="009209FA">
        <w:rPr>
          <w:rFonts w:ascii="Times New Roman" w:hAnsi="Times New Roman" w:cs="Times New Roman"/>
          <w:w w:val="105"/>
          <w:sz w:val="22"/>
          <w:szCs w:val="22"/>
        </w:rPr>
        <w:t xml:space="preserve"> application request</w:t>
      </w:r>
      <w:r w:rsidRPr="00C81DCD">
        <w:rPr>
          <w:rFonts w:ascii="Times New Roman" w:hAnsi="Times New Roman" w:cs="Times New Roman"/>
          <w:w w:val="105"/>
          <w:sz w:val="22"/>
          <w:szCs w:val="22"/>
        </w:rPr>
        <w:t>.</w:t>
      </w:r>
    </w:p>
    <w:p w14:paraId="28BA7FC4" w14:textId="77777777" w:rsidR="008C670B" w:rsidRPr="00C81DCD" w:rsidRDefault="008C670B" w:rsidP="003864EE">
      <w:pPr>
        <w:pStyle w:val="BodyText"/>
        <w:spacing w:before="11"/>
        <w:jc w:val="both"/>
        <w:rPr>
          <w:rFonts w:ascii="Times New Roman" w:hAnsi="Times New Roman" w:cs="Times New Roman"/>
          <w:sz w:val="22"/>
          <w:szCs w:val="22"/>
        </w:rPr>
      </w:pPr>
    </w:p>
    <w:p w14:paraId="15C440B3" w14:textId="2841CD42" w:rsidR="008C670B" w:rsidRPr="00C81DCD" w:rsidRDefault="00147B2E" w:rsidP="003864EE">
      <w:pPr>
        <w:pStyle w:val="BodyText"/>
        <w:ind w:left="119" w:right="176" w:firstLine="8"/>
        <w:jc w:val="both"/>
        <w:rPr>
          <w:rFonts w:ascii="Times New Roman" w:hAnsi="Times New Roman" w:cs="Times New Roman"/>
          <w:sz w:val="22"/>
          <w:szCs w:val="22"/>
        </w:rPr>
      </w:pPr>
      <w:r w:rsidRPr="00C81DCD">
        <w:rPr>
          <w:rFonts w:ascii="Times New Roman" w:hAnsi="Times New Roman" w:cs="Times New Roman"/>
          <w:w w:val="105"/>
          <w:sz w:val="22"/>
          <w:szCs w:val="22"/>
        </w:rPr>
        <w:t xml:space="preserve">Another application was received for the old Collaborations Building for a shake and tea spot. </w:t>
      </w:r>
      <w:r w:rsidR="009209FA">
        <w:rPr>
          <w:rFonts w:ascii="Times New Roman" w:hAnsi="Times New Roman" w:cs="Times New Roman"/>
          <w:w w:val="105"/>
          <w:sz w:val="22"/>
          <w:szCs w:val="22"/>
        </w:rPr>
        <w:t xml:space="preserve">Rosenthal states that </w:t>
      </w:r>
      <w:r w:rsidRPr="00C81DCD">
        <w:rPr>
          <w:rFonts w:ascii="Times New Roman" w:hAnsi="Times New Roman" w:cs="Times New Roman"/>
          <w:w w:val="105"/>
          <w:sz w:val="22"/>
          <w:szCs w:val="22"/>
        </w:rPr>
        <w:t xml:space="preserve">there may be an issue with </w:t>
      </w:r>
      <w:r w:rsidR="00E62249">
        <w:rPr>
          <w:rFonts w:ascii="Times New Roman" w:hAnsi="Times New Roman" w:cs="Times New Roman"/>
          <w:w w:val="105"/>
          <w:sz w:val="22"/>
          <w:szCs w:val="22"/>
        </w:rPr>
        <w:t xml:space="preserve">the old </w:t>
      </w:r>
      <w:r w:rsidRPr="00C81DCD">
        <w:rPr>
          <w:rFonts w:ascii="Times New Roman" w:hAnsi="Times New Roman" w:cs="Times New Roman"/>
          <w:w w:val="105"/>
          <w:sz w:val="22"/>
          <w:szCs w:val="22"/>
        </w:rPr>
        <w:t>state permit being in place for the building</w:t>
      </w:r>
      <w:r w:rsidR="00186087">
        <w:rPr>
          <w:rFonts w:ascii="Times New Roman" w:hAnsi="Times New Roman" w:cs="Times New Roman"/>
          <w:w w:val="105"/>
          <w:sz w:val="22"/>
          <w:szCs w:val="22"/>
        </w:rPr>
        <w:t xml:space="preserve"> with respect to water / wastewater</w:t>
      </w:r>
      <w:r w:rsidRPr="00C81DCD">
        <w:rPr>
          <w:rFonts w:ascii="Times New Roman" w:hAnsi="Times New Roman" w:cs="Times New Roman"/>
          <w:w w:val="105"/>
          <w:sz w:val="22"/>
          <w:szCs w:val="22"/>
        </w:rPr>
        <w:t xml:space="preserve">. </w:t>
      </w:r>
      <w:r w:rsidR="00BA5158">
        <w:rPr>
          <w:rFonts w:ascii="Times New Roman" w:hAnsi="Times New Roman" w:cs="Times New Roman"/>
          <w:w w:val="105"/>
          <w:sz w:val="22"/>
          <w:szCs w:val="22"/>
        </w:rPr>
        <w:t>DRB</w:t>
      </w:r>
      <w:r w:rsidRPr="00C81DCD">
        <w:rPr>
          <w:rFonts w:ascii="Times New Roman" w:hAnsi="Times New Roman" w:cs="Times New Roman"/>
          <w:w w:val="105"/>
          <w:sz w:val="22"/>
          <w:szCs w:val="22"/>
        </w:rPr>
        <w:t xml:space="preserve"> stated hearings for </w:t>
      </w:r>
      <w:r w:rsidR="00E62249">
        <w:rPr>
          <w:rFonts w:ascii="Times New Roman" w:hAnsi="Times New Roman" w:cs="Times New Roman"/>
          <w:w w:val="105"/>
          <w:sz w:val="22"/>
          <w:szCs w:val="22"/>
        </w:rPr>
        <w:t xml:space="preserve">both </w:t>
      </w:r>
      <w:r w:rsidRPr="00C81DCD">
        <w:rPr>
          <w:rFonts w:ascii="Times New Roman" w:hAnsi="Times New Roman" w:cs="Times New Roman"/>
          <w:w w:val="105"/>
          <w:sz w:val="22"/>
          <w:szCs w:val="22"/>
        </w:rPr>
        <w:t>applications should be warned and scheduled.</w:t>
      </w:r>
    </w:p>
    <w:p w14:paraId="24F2C9E0" w14:textId="77777777" w:rsidR="008C670B" w:rsidRPr="00C81DCD" w:rsidRDefault="008C670B" w:rsidP="003864EE">
      <w:pPr>
        <w:pStyle w:val="BodyText"/>
        <w:spacing w:before="3"/>
        <w:jc w:val="both"/>
        <w:rPr>
          <w:rFonts w:ascii="Times New Roman" w:hAnsi="Times New Roman" w:cs="Times New Roman"/>
          <w:sz w:val="22"/>
          <w:szCs w:val="22"/>
        </w:rPr>
      </w:pPr>
    </w:p>
    <w:p w14:paraId="11376EB8" w14:textId="73901245" w:rsidR="008C670B" w:rsidRPr="00C81DCD" w:rsidRDefault="00147B2E" w:rsidP="003864EE">
      <w:pPr>
        <w:pStyle w:val="BodyText"/>
        <w:ind w:left="127" w:right="27" w:hanging="11"/>
        <w:jc w:val="both"/>
        <w:rPr>
          <w:rFonts w:ascii="Times New Roman" w:hAnsi="Times New Roman" w:cs="Times New Roman"/>
          <w:sz w:val="22"/>
          <w:szCs w:val="22"/>
        </w:rPr>
      </w:pPr>
      <w:r w:rsidRPr="00C81DCD">
        <w:rPr>
          <w:rFonts w:ascii="Times New Roman" w:hAnsi="Times New Roman" w:cs="Times New Roman"/>
          <w:w w:val="105"/>
          <w:sz w:val="22"/>
          <w:szCs w:val="22"/>
        </w:rPr>
        <w:t xml:space="preserve">Jonas states </w:t>
      </w:r>
      <w:proofErr w:type="gramStart"/>
      <w:r w:rsidRPr="00C81DCD">
        <w:rPr>
          <w:rFonts w:ascii="Times New Roman" w:hAnsi="Times New Roman" w:cs="Times New Roman"/>
          <w:w w:val="105"/>
          <w:sz w:val="22"/>
          <w:szCs w:val="22"/>
        </w:rPr>
        <w:t>there's</w:t>
      </w:r>
      <w:proofErr w:type="gramEnd"/>
      <w:r w:rsidRPr="00C81DCD">
        <w:rPr>
          <w:rFonts w:ascii="Times New Roman" w:hAnsi="Times New Roman" w:cs="Times New Roman"/>
          <w:w w:val="105"/>
          <w:sz w:val="22"/>
          <w:szCs w:val="22"/>
        </w:rPr>
        <w:t xml:space="preserve"> an appeal for Piper Strong where there are right of way/easement issues. Applicant is converting church into single family residence.</w:t>
      </w:r>
    </w:p>
    <w:p w14:paraId="169F423E" w14:textId="77777777" w:rsidR="008C670B" w:rsidRPr="00C81DCD" w:rsidRDefault="008C670B" w:rsidP="003864EE">
      <w:pPr>
        <w:pStyle w:val="BodyText"/>
        <w:spacing w:before="5"/>
        <w:jc w:val="both"/>
        <w:rPr>
          <w:rFonts w:ascii="Times New Roman" w:hAnsi="Times New Roman" w:cs="Times New Roman"/>
          <w:sz w:val="22"/>
          <w:szCs w:val="22"/>
        </w:rPr>
      </w:pPr>
    </w:p>
    <w:p w14:paraId="76BCFD3E" w14:textId="72E8ACEC" w:rsidR="008C670B" w:rsidRPr="00C81DCD" w:rsidRDefault="00147B2E" w:rsidP="003864EE">
      <w:pPr>
        <w:pStyle w:val="BodyText"/>
        <w:spacing w:before="1"/>
        <w:ind w:left="127" w:right="176" w:hanging="5"/>
        <w:jc w:val="both"/>
        <w:rPr>
          <w:rFonts w:ascii="Times New Roman" w:hAnsi="Times New Roman" w:cs="Times New Roman"/>
          <w:sz w:val="22"/>
          <w:szCs w:val="22"/>
        </w:rPr>
      </w:pPr>
      <w:r w:rsidRPr="00C81DCD">
        <w:rPr>
          <w:rFonts w:ascii="Times New Roman" w:hAnsi="Times New Roman" w:cs="Times New Roman"/>
          <w:w w:val="105"/>
          <w:sz w:val="22"/>
          <w:szCs w:val="22"/>
        </w:rPr>
        <w:t xml:space="preserve">Motion to go into Deliberative Session made by Don Wood (time?) seconded by Joe Mark. Motion passed. Bruce Longtin </w:t>
      </w:r>
      <w:r w:rsidR="00186087">
        <w:rPr>
          <w:rFonts w:ascii="Times New Roman" w:hAnsi="Times New Roman" w:cs="Times New Roman"/>
          <w:w w:val="105"/>
          <w:sz w:val="22"/>
          <w:szCs w:val="22"/>
        </w:rPr>
        <w:t>r</w:t>
      </w:r>
      <w:r w:rsidRPr="00C81DCD">
        <w:rPr>
          <w:rFonts w:ascii="Times New Roman" w:hAnsi="Times New Roman" w:cs="Times New Roman"/>
          <w:w w:val="105"/>
          <w:sz w:val="22"/>
          <w:szCs w:val="22"/>
        </w:rPr>
        <w:t>ecuse</w:t>
      </w:r>
      <w:r w:rsidR="00186087">
        <w:rPr>
          <w:rFonts w:ascii="Times New Roman" w:hAnsi="Times New Roman" w:cs="Times New Roman"/>
          <w:w w:val="105"/>
          <w:sz w:val="22"/>
          <w:szCs w:val="22"/>
        </w:rPr>
        <w:t>d</w:t>
      </w:r>
      <w:r w:rsidRPr="00C81DCD">
        <w:rPr>
          <w:rFonts w:ascii="Times New Roman" w:hAnsi="Times New Roman" w:cs="Times New Roman"/>
          <w:w w:val="105"/>
          <w:sz w:val="22"/>
          <w:szCs w:val="22"/>
        </w:rPr>
        <w:t xml:space="preserve"> himself from </w:t>
      </w:r>
      <w:r w:rsidR="00186087">
        <w:rPr>
          <w:rFonts w:ascii="Times New Roman" w:hAnsi="Times New Roman" w:cs="Times New Roman"/>
          <w:w w:val="105"/>
          <w:sz w:val="22"/>
          <w:szCs w:val="22"/>
        </w:rPr>
        <w:t xml:space="preserve">the </w:t>
      </w:r>
      <w:r w:rsidRPr="00C81DCD">
        <w:rPr>
          <w:rFonts w:ascii="Times New Roman" w:hAnsi="Times New Roman" w:cs="Times New Roman"/>
          <w:w w:val="105"/>
          <w:sz w:val="22"/>
          <w:szCs w:val="22"/>
        </w:rPr>
        <w:t>deliberative session.</w:t>
      </w:r>
    </w:p>
    <w:p w14:paraId="4B4C209E" w14:textId="77777777" w:rsidR="008C670B" w:rsidRPr="00C81DCD" w:rsidRDefault="008C670B" w:rsidP="003864EE">
      <w:pPr>
        <w:pStyle w:val="BodyText"/>
        <w:spacing w:before="5"/>
        <w:jc w:val="both"/>
        <w:rPr>
          <w:rFonts w:ascii="Times New Roman" w:hAnsi="Times New Roman" w:cs="Times New Roman"/>
          <w:sz w:val="22"/>
          <w:szCs w:val="22"/>
        </w:rPr>
      </w:pPr>
    </w:p>
    <w:p w14:paraId="428C3938" w14:textId="42F90C71" w:rsidR="008C670B" w:rsidRPr="00C81DCD" w:rsidRDefault="00147B2E" w:rsidP="003864EE">
      <w:pPr>
        <w:pStyle w:val="BodyText"/>
        <w:ind w:left="127" w:right="176"/>
        <w:jc w:val="both"/>
        <w:rPr>
          <w:rFonts w:ascii="Times New Roman" w:hAnsi="Times New Roman" w:cs="Times New Roman"/>
          <w:sz w:val="22"/>
          <w:szCs w:val="22"/>
        </w:rPr>
      </w:pPr>
      <w:r w:rsidRPr="00C81DCD">
        <w:rPr>
          <w:rFonts w:ascii="Times New Roman" w:hAnsi="Times New Roman" w:cs="Times New Roman"/>
          <w:w w:val="105"/>
          <w:sz w:val="22"/>
          <w:szCs w:val="22"/>
        </w:rPr>
        <w:t>Motion to come out of deliberative session at 9</w:t>
      </w:r>
      <w:r w:rsidR="00186087">
        <w:rPr>
          <w:rFonts w:ascii="Times New Roman" w:hAnsi="Times New Roman" w:cs="Times New Roman"/>
          <w:w w:val="105"/>
          <w:sz w:val="22"/>
          <w:szCs w:val="22"/>
        </w:rPr>
        <w:t>:</w:t>
      </w:r>
      <w:r w:rsidRPr="00C81DCD">
        <w:rPr>
          <w:rFonts w:ascii="Times New Roman" w:hAnsi="Times New Roman" w:cs="Times New Roman"/>
          <w:w w:val="105"/>
          <w:sz w:val="22"/>
          <w:szCs w:val="22"/>
        </w:rPr>
        <w:t>05</w:t>
      </w:r>
      <w:r w:rsidR="00186087">
        <w:rPr>
          <w:rFonts w:ascii="Times New Roman" w:hAnsi="Times New Roman" w:cs="Times New Roman"/>
          <w:w w:val="105"/>
          <w:sz w:val="22"/>
          <w:szCs w:val="22"/>
        </w:rPr>
        <w:t xml:space="preserve"> PM</w:t>
      </w:r>
      <w:r w:rsidRPr="00C81DCD">
        <w:rPr>
          <w:rFonts w:ascii="Times New Roman" w:hAnsi="Times New Roman" w:cs="Times New Roman"/>
          <w:w w:val="105"/>
          <w:sz w:val="22"/>
          <w:szCs w:val="22"/>
        </w:rPr>
        <w:t xml:space="preserve"> by Pat Keller seconded by Joe Mark. Motion passed.</w:t>
      </w:r>
    </w:p>
    <w:p w14:paraId="187C01CC" w14:textId="3BF1C295" w:rsidR="008C670B" w:rsidRPr="00C81DCD" w:rsidRDefault="00147B2E" w:rsidP="003864EE">
      <w:pPr>
        <w:pStyle w:val="BodyText"/>
        <w:spacing w:before="175"/>
        <w:ind w:left="129" w:right="176" w:hanging="3"/>
        <w:jc w:val="both"/>
        <w:rPr>
          <w:rFonts w:ascii="Times New Roman" w:hAnsi="Times New Roman" w:cs="Times New Roman"/>
          <w:sz w:val="22"/>
          <w:szCs w:val="22"/>
        </w:rPr>
      </w:pPr>
      <w:r w:rsidRPr="00C81DCD">
        <w:rPr>
          <w:rFonts w:ascii="Times New Roman" w:hAnsi="Times New Roman" w:cs="Times New Roman"/>
          <w:w w:val="105"/>
          <w:sz w:val="22"/>
          <w:szCs w:val="22"/>
        </w:rPr>
        <w:t xml:space="preserve">Bob Day states a decision was reached regarding permit #8095. </w:t>
      </w:r>
      <w:r w:rsidR="00186087">
        <w:rPr>
          <w:rFonts w:ascii="Times New Roman" w:hAnsi="Times New Roman" w:cs="Times New Roman"/>
          <w:w w:val="105"/>
          <w:sz w:val="22"/>
          <w:szCs w:val="22"/>
        </w:rPr>
        <w:t>The d</w:t>
      </w:r>
      <w:r w:rsidRPr="00C81DCD">
        <w:rPr>
          <w:rFonts w:ascii="Times New Roman" w:hAnsi="Times New Roman" w:cs="Times New Roman"/>
          <w:w w:val="105"/>
          <w:sz w:val="22"/>
          <w:szCs w:val="22"/>
        </w:rPr>
        <w:t xml:space="preserve">ecision was to deny the appeal. If </w:t>
      </w:r>
      <w:r w:rsidR="00186087">
        <w:rPr>
          <w:rFonts w:ascii="Times New Roman" w:hAnsi="Times New Roman" w:cs="Times New Roman"/>
          <w:w w:val="105"/>
          <w:sz w:val="22"/>
          <w:szCs w:val="22"/>
        </w:rPr>
        <w:t xml:space="preserve">the </w:t>
      </w:r>
      <w:r w:rsidRPr="00C81DCD">
        <w:rPr>
          <w:rFonts w:ascii="Times New Roman" w:hAnsi="Times New Roman" w:cs="Times New Roman"/>
          <w:w w:val="105"/>
          <w:sz w:val="22"/>
          <w:szCs w:val="22"/>
        </w:rPr>
        <w:t xml:space="preserve">second building on the property is larger than 120 </w:t>
      </w:r>
      <w:r w:rsidR="00186087">
        <w:rPr>
          <w:rFonts w:ascii="Times New Roman" w:hAnsi="Times New Roman" w:cs="Times New Roman"/>
          <w:w w:val="105"/>
          <w:sz w:val="22"/>
          <w:szCs w:val="22"/>
        </w:rPr>
        <w:t>square</w:t>
      </w:r>
      <w:r w:rsidRPr="00C81DCD">
        <w:rPr>
          <w:rFonts w:ascii="Times New Roman" w:hAnsi="Times New Roman" w:cs="Times New Roman"/>
          <w:w w:val="105"/>
          <w:sz w:val="22"/>
          <w:szCs w:val="22"/>
        </w:rPr>
        <w:t xml:space="preserve"> </w:t>
      </w:r>
      <w:r w:rsidRPr="00C81DCD">
        <w:rPr>
          <w:rFonts w:ascii="Times New Roman" w:hAnsi="Times New Roman" w:cs="Times New Roman"/>
          <w:w w:val="120"/>
          <w:sz w:val="22"/>
          <w:szCs w:val="22"/>
        </w:rPr>
        <w:t xml:space="preserve">ft., it </w:t>
      </w:r>
      <w:r w:rsidRPr="00C81DCD">
        <w:rPr>
          <w:rFonts w:ascii="Times New Roman" w:hAnsi="Times New Roman" w:cs="Times New Roman"/>
          <w:w w:val="105"/>
          <w:sz w:val="22"/>
          <w:szCs w:val="22"/>
        </w:rPr>
        <w:t>will need to be removed from the property or reduced in size in accordance with section 1016.</w:t>
      </w:r>
    </w:p>
    <w:p w14:paraId="685DAA86" w14:textId="77777777" w:rsidR="008C670B" w:rsidRPr="00C81DCD" w:rsidRDefault="008C670B" w:rsidP="003864EE">
      <w:pPr>
        <w:pStyle w:val="BodyText"/>
        <w:spacing w:before="9"/>
        <w:jc w:val="both"/>
        <w:rPr>
          <w:rFonts w:ascii="Times New Roman" w:hAnsi="Times New Roman" w:cs="Times New Roman"/>
          <w:sz w:val="22"/>
          <w:szCs w:val="22"/>
        </w:rPr>
      </w:pPr>
    </w:p>
    <w:p w14:paraId="454BB4AF" w14:textId="77777777" w:rsidR="00186087" w:rsidRDefault="00147B2E" w:rsidP="003864EE">
      <w:pPr>
        <w:pStyle w:val="BodyText"/>
        <w:ind w:left="129" w:right="405" w:firstLine="2"/>
        <w:jc w:val="both"/>
        <w:rPr>
          <w:rFonts w:ascii="Times New Roman" w:hAnsi="Times New Roman" w:cs="Times New Roman"/>
          <w:w w:val="105"/>
          <w:sz w:val="22"/>
          <w:szCs w:val="22"/>
        </w:rPr>
      </w:pPr>
      <w:r w:rsidRPr="00C81DCD">
        <w:rPr>
          <w:rFonts w:ascii="Times New Roman" w:hAnsi="Times New Roman" w:cs="Times New Roman"/>
          <w:w w:val="105"/>
          <w:sz w:val="22"/>
          <w:szCs w:val="22"/>
        </w:rPr>
        <w:t xml:space="preserve">Motion to adjourn by Joe Mark (time?) made and seconded by Don Wood. Motion passed. </w:t>
      </w:r>
      <w:r w:rsidR="002B062F" w:rsidRPr="00C81DCD">
        <w:rPr>
          <w:rFonts w:ascii="Times New Roman" w:hAnsi="Times New Roman" w:cs="Times New Roman"/>
          <w:w w:val="105"/>
          <w:sz w:val="22"/>
          <w:szCs w:val="22"/>
        </w:rPr>
        <w:t xml:space="preserve"> </w:t>
      </w:r>
    </w:p>
    <w:p w14:paraId="5C529C3D" w14:textId="77777777" w:rsidR="00186087" w:rsidRDefault="00186087" w:rsidP="003864EE">
      <w:pPr>
        <w:pStyle w:val="BodyText"/>
        <w:ind w:left="129" w:right="405" w:firstLine="2"/>
        <w:jc w:val="both"/>
        <w:rPr>
          <w:rFonts w:ascii="Times New Roman" w:hAnsi="Times New Roman" w:cs="Times New Roman"/>
          <w:w w:val="105"/>
          <w:sz w:val="22"/>
          <w:szCs w:val="22"/>
        </w:rPr>
      </w:pPr>
    </w:p>
    <w:p w14:paraId="6C63D874" w14:textId="045F6FD9" w:rsidR="008C670B" w:rsidRPr="00C81DCD" w:rsidRDefault="002B062F" w:rsidP="003864EE">
      <w:pPr>
        <w:pStyle w:val="BodyText"/>
        <w:ind w:left="129" w:right="405" w:firstLine="2"/>
        <w:jc w:val="both"/>
        <w:rPr>
          <w:rFonts w:ascii="Times New Roman" w:hAnsi="Times New Roman" w:cs="Times New Roman"/>
          <w:sz w:val="22"/>
          <w:szCs w:val="22"/>
        </w:rPr>
      </w:pPr>
      <w:r w:rsidRPr="00C81DCD">
        <w:rPr>
          <w:rFonts w:ascii="Times New Roman" w:hAnsi="Times New Roman" w:cs="Times New Roman"/>
          <w:w w:val="105"/>
          <w:sz w:val="22"/>
          <w:szCs w:val="22"/>
        </w:rPr>
        <w:t>Meeting adjourned.</w:t>
      </w:r>
    </w:p>
    <w:sectPr w:rsidR="008C670B" w:rsidRPr="00C81DCD" w:rsidSect="00F81CA8">
      <w:headerReference w:type="even" r:id="rId8"/>
      <w:headerReference w:type="default" r:id="rId9"/>
      <w:footerReference w:type="even" r:id="rId10"/>
      <w:footerReference w:type="default" r:id="rId11"/>
      <w:headerReference w:type="first" r:id="rId12"/>
      <w:footerReference w:type="first" r:id="rId13"/>
      <w:pgSz w:w="12140" w:h="158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D977" w14:textId="77777777" w:rsidR="00D47937" w:rsidRDefault="00D47937" w:rsidP="00EE6738">
      <w:r>
        <w:separator/>
      </w:r>
    </w:p>
  </w:endnote>
  <w:endnote w:type="continuationSeparator" w:id="0">
    <w:p w14:paraId="77C43A35" w14:textId="77777777" w:rsidR="00D47937" w:rsidRDefault="00D47937" w:rsidP="00EE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0F09" w14:textId="77777777" w:rsidR="00EE6738" w:rsidRDefault="00EE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9A61" w14:textId="77777777" w:rsidR="00EE6738" w:rsidRDefault="00EE6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5660" w14:textId="77777777" w:rsidR="00EE6738" w:rsidRDefault="00EE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6279" w14:textId="77777777" w:rsidR="00D47937" w:rsidRDefault="00D47937" w:rsidP="00EE6738">
      <w:r>
        <w:separator/>
      </w:r>
    </w:p>
  </w:footnote>
  <w:footnote w:type="continuationSeparator" w:id="0">
    <w:p w14:paraId="25834BA7" w14:textId="77777777" w:rsidR="00D47937" w:rsidRDefault="00D47937" w:rsidP="00EE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E84D" w14:textId="5B8820DC" w:rsidR="00EE6738" w:rsidRDefault="005317FE">
    <w:pPr>
      <w:pStyle w:val="Header"/>
    </w:pPr>
    <w:r>
      <w:rPr>
        <w:noProof/>
      </w:rPr>
      <w:pict w14:anchorId="45D01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6.25pt;height:18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F206" w14:textId="207F662D" w:rsidR="00EE6738" w:rsidRDefault="005317FE">
    <w:pPr>
      <w:pStyle w:val="Header"/>
    </w:pPr>
    <w:r>
      <w:rPr>
        <w:noProof/>
      </w:rPr>
      <w:pict w14:anchorId="61A56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6.25pt;height:18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B83B" w14:textId="53E5B33C" w:rsidR="00EE6738" w:rsidRDefault="005317FE">
    <w:pPr>
      <w:pStyle w:val="Header"/>
    </w:pPr>
    <w:r>
      <w:rPr>
        <w:noProof/>
      </w:rPr>
      <w:pict w14:anchorId="66011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6.25pt;height:18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F1626"/>
    <w:multiLevelType w:val="hybridMultilevel"/>
    <w:tmpl w:val="BE843FAC"/>
    <w:lvl w:ilvl="0" w:tplc="247C34E4">
      <w:numFmt w:val="bullet"/>
      <w:lvlText w:val="•"/>
      <w:lvlJc w:val="left"/>
      <w:pPr>
        <w:ind w:left="835" w:hanging="361"/>
      </w:pPr>
      <w:rPr>
        <w:rFonts w:hint="default"/>
        <w:w w:val="105"/>
      </w:rPr>
    </w:lvl>
    <w:lvl w:ilvl="1" w:tplc="622E03EC">
      <w:numFmt w:val="bullet"/>
      <w:lvlText w:val="•"/>
      <w:lvlJc w:val="left"/>
      <w:pPr>
        <w:ind w:left="1637" w:hanging="361"/>
      </w:pPr>
      <w:rPr>
        <w:rFonts w:hint="default"/>
      </w:rPr>
    </w:lvl>
    <w:lvl w:ilvl="2" w:tplc="E10C396A">
      <w:numFmt w:val="bullet"/>
      <w:lvlText w:val="•"/>
      <w:lvlJc w:val="left"/>
      <w:pPr>
        <w:ind w:left="2434" w:hanging="361"/>
      </w:pPr>
      <w:rPr>
        <w:rFonts w:hint="default"/>
      </w:rPr>
    </w:lvl>
    <w:lvl w:ilvl="3" w:tplc="15909F00">
      <w:numFmt w:val="bullet"/>
      <w:lvlText w:val="•"/>
      <w:lvlJc w:val="left"/>
      <w:pPr>
        <w:ind w:left="3232" w:hanging="361"/>
      </w:pPr>
      <w:rPr>
        <w:rFonts w:hint="default"/>
      </w:rPr>
    </w:lvl>
    <w:lvl w:ilvl="4" w:tplc="488A4238">
      <w:numFmt w:val="bullet"/>
      <w:lvlText w:val="•"/>
      <w:lvlJc w:val="left"/>
      <w:pPr>
        <w:ind w:left="4029" w:hanging="361"/>
      </w:pPr>
      <w:rPr>
        <w:rFonts w:hint="default"/>
      </w:rPr>
    </w:lvl>
    <w:lvl w:ilvl="5" w:tplc="F2A65F9C">
      <w:numFmt w:val="bullet"/>
      <w:lvlText w:val="•"/>
      <w:lvlJc w:val="left"/>
      <w:pPr>
        <w:ind w:left="4827" w:hanging="361"/>
      </w:pPr>
      <w:rPr>
        <w:rFonts w:hint="default"/>
      </w:rPr>
    </w:lvl>
    <w:lvl w:ilvl="6" w:tplc="6052B9D6">
      <w:numFmt w:val="bullet"/>
      <w:lvlText w:val="•"/>
      <w:lvlJc w:val="left"/>
      <w:pPr>
        <w:ind w:left="5624" w:hanging="361"/>
      </w:pPr>
      <w:rPr>
        <w:rFonts w:hint="default"/>
      </w:rPr>
    </w:lvl>
    <w:lvl w:ilvl="7" w:tplc="BE2E8AFA">
      <w:numFmt w:val="bullet"/>
      <w:lvlText w:val="•"/>
      <w:lvlJc w:val="left"/>
      <w:pPr>
        <w:ind w:left="6422" w:hanging="361"/>
      </w:pPr>
      <w:rPr>
        <w:rFonts w:hint="default"/>
      </w:rPr>
    </w:lvl>
    <w:lvl w:ilvl="8" w:tplc="4022D2C8">
      <w:numFmt w:val="bullet"/>
      <w:lvlText w:val="•"/>
      <w:lvlJc w:val="left"/>
      <w:pPr>
        <w:ind w:left="721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0B"/>
    <w:rsid w:val="00074201"/>
    <w:rsid w:val="000745FD"/>
    <w:rsid w:val="00087AEC"/>
    <w:rsid w:val="000B0C28"/>
    <w:rsid w:val="00147B2E"/>
    <w:rsid w:val="00173AE6"/>
    <w:rsid w:val="00182DF1"/>
    <w:rsid w:val="00186087"/>
    <w:rsid w:val="002B062F"/>
    <w:rsid w:val="00305E2F"/>
    <w:rsid w:val="003577F5"/>
    <w:rsid w:val="003864EE"/>
    <w:rsid w:val="003B59C0"/>
    <w:rsid w:val="005317FE"/>
    <w:rsid w:val="005A0151"/>
    <w:rsid w:val="007B1914"/>
    <w:rsid w:val="008C670B"/>
    <w:rsid w:val="009209FA"/>
    <w:rsid w:val="0098584F"/>
    <w:rsid w:val="00BA5158"/>
    <w:rsid w:val="00C3672E"/>
    <w:rsid w:val="00C81DCD"/>
    <w:rsid w:val="00D213D0"/>
    <w:rsid w:val="00D47937"/>
    <w:rsid w:val="00D542A7"/>
    <w:rsid w:val="00E41627"/>
    <w:rsid w:val="00E62249"/>
    <w:rsid w:val="00ED73F3"/>
    <w:rsid w:val="00EE6738"/>
    <w:rsid w:val="00F21D44"/>
    <w:rsid w:val="00F8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8C7224"/>
  <w15:docId w15:val="{AE9DDD2C-CD4F-45A2-98E2-AE52A6D7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2" w:right="104" w:hanging="361"/>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00"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0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2F"/>
    <w:rPr>
      <w:rFonts w:ascii="Segoe UI" w:eastAsia="Arial" w:hAnsi="Segoe UI" w:cs="Segoe UI"/>
      <w:sz w:val="18"/>
      <w:szCs w:val="18"/>
    </w:rPr>
  </w:style>
  <w:style w:type="paragraph" w:styleId="Header">
    <w:name w:val="header"/>
    <w:basedOn w:val="Normal"/>
    <w:link w:val="HeaderChar"/>
    <w:uiPriority w:val="99"/>
    <w:unhideWhenUsed/>
    <w:rsid w:val="00EE6738"/>
    <w:pPr>
      <w:tabs>
        <w:tab w:val="center" w:pos="4680"/>
        <w:tab w:val="right" w:pos="9360"/>
      </w:tabs>
    </w:pPr>
  </w:style>
  <w:style w:type="character" w:customStyle="1" w:styleId="HeaderChar">
    <w:name w:val="Header Char"/>
    <w:basedOn w:val="DefaultParagraphFont"/>
    <w:link w:val="Header"/>
    <w:uiPriority w:val="99"/>
    <w:rsid w:val="00EE6738"/>
    <w:rPr>
      <w:rFonts w:ascii="Arial" w:eastAsia="Arial" w:hAnsi="Arial" w:cs="Arial"/>
    </w:rPr>
  </w:style>
  <w:style w:type="paragraph" w:styleId="Footer">
    <w:name w:val="footer"/>
    <w:basedOn w:val="Normal"/>
    <w:link w:val="FooterChar"/>
    <w:uiPriority w:val="99"/>
    <w:unhideWhenUsed/>
    <w:rsid w:val="00EE6738"/>
    <w:pPr>
      <w:tabs>
        <w:tab w:val="center" w:pos="4680"/>
        <w:tab w:val="right" w:pos="9360"/>
      </w:tabs>
    </w:pPr>
  </w:style>
  <w:style w:type="character" w:customStyle="1" w:styleId="FooterChar">
    <w:name w:val="Footer Char"/>
    <w:basedOn w:val="DefaultParagraphFont"/>
    <w:link w:val="Footer"/>
    <w:uiPriority w:val="99"/>
    <w:rsid w:val="00EE67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2D9F-9B0C-4002-BF65-7DBB835D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dc:creator>
  <cp:lastModifiedBy>Karen Stewart</cp:lastModifiedBy>
  <cp:revision>2</cp:revision>
  <cp:lastPrinted>2020-06-09T17:21:00Z</cp:lastPrinted>
  <dcterms:created xsi:type="dcterms:W3CDTF">2020-06-09T17:54:00Z</dcterms:created>
  <dcterms:modified xsi:type="dcterms:W3CDTF">2020-06-09T17:54:00Z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LastSaved">
    <vt:filetime>2020-06-09T00:00:00Z</vt:filetime>
  </property>
</Properties>
</file>